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B5B12" w:rsidRPr="00EE2F78" w:rsidTr="007C4F4D">
        <w:tc>
          <w:tcPr>
            <w:tcW w:w="4785" w:type="dxa"/>
          </w:tcPr>
          <w:p w:rsidR="00CB5B12" w:rsidRPr="00EE2F78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B5B12" w:rsidRPr="00EE2F78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B5B12" w:rsidRPr="00EE2F78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Утверждаю</w:t>
            </w:r>
          </w:p>
          <w:p w:rsidR="00CB5B12" w:rsidRPr="00EE2F78" w:rsidRDefault="00CB5B12" w:rsidP="007C4F4D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021B72" w:rsidRPr="0088653F" w:rsidRDefault="002A6330" w:rsidP="00021B72">
            <w:pPr>
              <w:tabs>
                <w:tab w:val="left" w:pos="6795"/>
              </w:tabs>
              <w:rPr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Приказ № </w:t>
            </w:r>
            <w:r w:rsidR="00647E6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021B72">
              <w:rPr>
                <w:color w:val="404040" w:themeColor="text1" w:themeTint="BF"/>
                <w:sz w:val="24"/>
                <w:szCs w:val="24"/>
              </w:rPr>
              <w:t>45-20/01-09 от 28.08.2020</w:t>
            </w:r>
            <w:r w:rsidR="00021B72" w:rsidRPr="0088653F">
              <w:rPr>
                <w:color w:val="404040" w:themeColor="text1" w:themeTint="BF"/>
                <w:sz w:val="24"/>
                <w:szCs w:val="24"/>
              </w:rPr>
              <w:t xml:space="preserve"> г.</w:t>
            </w:r>
          </w:p>
          <w:p w:rsidR="00CB5B12" w:rsidRPr="00EE2F78" w:rsidRDefault="00CB5B12" w:rsidP="00021B7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</w:p>
    <w:p w:rsidR="00CB5B12" w:rsidRPr="00EE2F78" w:rsidRDefault="00CB5B12" w:rsidP="00CB5B12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РАБОЧАЯ ПРОГРАММА</w:t>
      </w: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УЧЕБНОГО КУРСА «Обществознание»,</w:t>
      </w: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изучаемого</w:t>
      </w:r>
      <w:proofErr w:type="gramEnd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на базовом уровне</w:t>
      </w: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адаптированной основной  общеобразовательной программы для </w:t>
      </w:r>
      <w:proofErr w:type="gramStart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обучающихся</w:t>
      </w:r>
      <w:proofErr w:type="gramEnd"/>
    </w:p>
    <w:p w:rsidR="00CB5B12" w:rsidRPr="00EE2F78" w:rsidRDefault="00CB5B12" w:rsidP="00CB5B12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2F7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умственной отсталостью (интеллектуальными нарушениями) (вариант 1)</w:t>
      </w:r>
    </w:p>
    <w:p w:rsidR="00CB5B12" w:rsidRPr="00EE2F78" w:rsidRDefault="00021B7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9 «А</w:t>
      </w:r>
      <w:r w:rsidR="00CB5B12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 класс</w:t>
      </w:r>
    </w:p>
    <w:p w:rsidR="0095374F" w:rsidRPr="00EE2F78" w:rsidRDefault="0095374F" w:rsidP="0095374F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E2F7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95374F" w:rsidRPr="00EE2F78" w:rsidRDefault="0095374F" w:rsidP="0095374F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647E61" w:rsidRPr="00EE2F78" w:rsidRDefault="00647E61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74902" w:rsidRPr="00EE2F78" w:rsidRDefault="00CB5B12" w:rsidP="00021B7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  <w:bookmarkStart w:id="0" w:name="_GoBack"/>
      <w:bookmarkEnd w:id="0"/>
      <w:r w:rsidR="00021B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2020-2021</w:t>
      </w:r>
      <w:r w:rsidR="0095374F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учебный год</w:t>
      </w:r>
    </w:p>
    <w:p w:rsidR="00CB5B12" w:rsidRPr="00EE2F78" w:rsidRDefault="00CB5B12" w:rsidP="00CB5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Обществознание</w:t>
      </w:r>
    </w:p>
    <w:p w:rsidR="00CB5B12" w:rsidRPr="00EE2F78" w:rsidRDefault="00CB5B12" w:rsidP="00CB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 учебному плану</w:t>
      </w:r>
      <w:r w:rsidR="00021B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школы на 2020-2021 учебный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год на изучение данного предмета «Обществознание» выделено 17 учебных часов в год (1 час в неделю,</w:t>
      </w:r>
      <w:r w:rsidR="0095374F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1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полугодие), </w:t>
      </w:r>
    </w:p>
    <w:p w:rsidR="0095374F" w:rsidRPr="00EE2F78" w:rsidRDefault="0095374F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Содержание тем изучаемого курса</w:t>
      </w: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536"/>
        <w:gridCol w:w="2268"/>
      </w:tblGrid>
      <w:tr w:rsidR="00CB5B12" w:rsidRPr="00EE2F78" w:rsidTr="008605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EE2F78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5B12" w:rsidRPr="00EE2F78" w:rsidTr="00860539">
        <w:tc>
          <w:tcPr>
            <w:tcW w:w="2552" w:type="dxa"/>
            <w:shd w:val="clear" w:color="auto" w:fill="auto"/>
          </w:tcPr>
          <w:p w:rsidR="00CB5B12" w:rsidRPr="00EE2F78" w:rsidRDefault="00CB5B12" w:rsidP="00CB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4536" w:type="dxa"/>
            <w:shd w:val="clear" w:color="auto" w:fill="auto"/>
          </w:tcPr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Ответственность государства перед гражданами. Конституционные обязанности граждан.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Основные конституционные права человека в Российской Федерации: экономические, социальные, гражданские, политические, культурные.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Труд и т рудовые отношения. Трудолюбие как моральная категория. Право на труд. Дисциплина труда. Трудовой договор. Трудовые права несовершеннолетних.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Собственность и имущественные отношения. Что значит быть собственником? Имущественные  права и ответственность несовершеннолетних.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  как участники жилищно-правовых отношений. Право на медицинское обслуживание. Право на социальное обеспечение.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Политические права и свободы.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Право человека на духовную свободу. Право на свободу убеждений. Религиозные верования и их место в современном мире. Свобода совести.</w:t>
            </w:r>
          </w:p>
          <w:p w:rsidR="00CB5B12" w:rsidRPr="00EE2F78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Право на образование. Самообразование. Система образования в Российской Федерации. Куда пойти учиться? Право на доступ к культурным ценностям.</w:t>
            </w:r>
          </w:p>
        </w:tc>
        <w:tc>
          <w:tcPr>
            <w:tcW w:w="2268" w:type="dxa"/>
            <w:shd w:val="clear" w:color="auto" w:fill="auto"/>
          </w:tcPr>
          <w:p w:rsidR="00CB5B12" w:rsidRPr="00EE2F78" w:rsidRDefault="00CB5B12" w:rsidP="008605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</w:tc>
      </w:tr>
      <w:tr w:rsidR="00CB5B12" w:rsidRPr="00EE2F78" w:rsidTr="00860539">
        <w:tc>
          <w:tcPr>
            <w:tcW w:w="2552" w:type="dxa"/>
            <w:shd w:val="clear" w:color="auto" w:fill="auto"/>
          </w:tcPr>
          <w:p w:rsidR="00CB5B12" w:rsidRPr="00EE2F78" w:rsidRDefault="00CB5B12" w:rsidP="00CB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Основы уголовного права</w:t>
            </w:r>
          </w:p>
        </w:tc>
        <w:tc>
          <w:tcPr>
            <w:tcW w:w="4536" w:type="dxa"/>
            <w:shd w:val="clear" w:color="auto" w:fill="auto"/>
          </w:tcPr>
          <w:p w:rsidR="00CB5B12" w:rsidRPr="00EE2F78" w:rsidRDefault="00CB5B12" w:rsidP="00CB5B12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Правосудие в стране. Защита граждан.</w:t>
            </w:r>
          </w:p>
        </w:tc>
        <w:tc>
          <w:tcPr>
            <w:tcW w:w="2268" w:type="dxa"/>
            <w:shd w:val="clear" w:color="auto" w:fill="auto"/>
          </w:tcPr>
          <w:p w:rsidR="00CB5B12" w:rsidRPr="00EE2F78" w:rsidRDefault="00CB5B12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</w:tr>
    </w:tbl>
    <w:p w:rsidR="0095374F" w:rsidRPr="00EE2F78" w:rsidRDefault="0095374F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95374F" w:rsidRPr="00EE2F78" w:rsidRDefault="0095374F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95374F" w:rsidRPr="00EE2F78" w:rsidRDefault="0095374F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CB5B12" w:rsidRPr="00EE2F78" w:rsidRDefault="00021B72" w:rsidP="00CB5B12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по курсу «Обществознание» 9 «А</w:t>
      </w:r>
      <w:r w:rsidR="00CB5B12" w:rsidRPr="00EE2F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» класс 17 часов</w:t>
      </w:r>
    </w:p>
    <w:tbl>
      <w:tblPr>
        <w:tblpPr w:leftFromText="180" w:rightFromText="180" w:vertAnchor="text" w:horzAnchor="margin" w:tblpXSpec="center" w:tblpY="23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818"/>
        <w:gridCol w:w="1134"/>
        <w:gridCol w:w="1134"/>
        <w:gridCol w:w="1843"/>
      </w:tblGrid>
      <w:tr w:rsidR="00640CFD" w:rsidRPr="00EE2F78" w:rsidTr="0086053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40CFD" w:rsidRPr="00EE2F78" w:rsidTr="00860539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E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Права и обязанности гражданина России</w:t>
            </w:r>
            <w:r w:rsidRPr="00EE2F7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(11ч.)</w:t>
            </w:r>
          </w:p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Основы правового государства. Конституция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021B72" w:rsidP="00E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Основные конституционные права человека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021B72" w:rsidP="00E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Труд и трудовые отношения. Трудовой договор.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021B72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Собственность и имущественные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021B72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Семья. Основы семейного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021B72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DB55F3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Права ребенка. Декларация прав ребенка.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021B72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DB55F3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Социальные права человека. Жилищные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021B72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DB55F3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0CFD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7C4F4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Права на медицинское обслуживание  и социальное обеспечение.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D917C0" w:rsidP="00E0418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DB55F3" w:rsidRDefault="00640CFD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FD" w:rsidRPr="00EE2F78" w:rsidRDefault="00640CFD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Политические права и свободы.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6E4D78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Право на духовную свободу. Религиозные верования и их место в мире. Совесть.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6E4D78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Право на образование. Самообразование. Система образования 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6E4D78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Основы уголовного права (6ч.)</w:t>
            </w:r>
          </w:p>
          <w:p w:rsidR="00860539" w:rsidRPr="00EE2F78" w:rsidRDefault="00860539" w:rsidP="0086053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Куда пойти учиться? Гражданское самосознание.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6E4D78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 уголовного права. Преступления. Опасные преступления.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6E4D78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Причины преступлений Уголовная ответственность. Наказания и его цели.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6E4D78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Ответственность несовершеннолетних. Принудительные меры.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6E4D78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Правоохранительные органы в РФ. Суд, его назначение. Правосудие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6E4D78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860539" w:rsidRPr="00EE2F78" w:rsidTr="00860539">
        <w:trPr>
          <w:trHeight w:val="6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Правительство и исполнительская вл</w:t>
            </w:r>
            <w:r w:rsidRPr="00EE2F78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а</w:t>
            </w:r>
            <w:r w:rsidRPr="00EE2F7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9" w:rsidRPr="00EE2F78" w:rsidRDefault="00860539" w:rsidP="0086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860539" w:rsidRPr="00EE2F78" w:rsidRDefault="00860539" w:rsidP="0086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640CFD" w:rsidRPr="00EE2F78" w:rsidRDefault="00640CFD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1326C" w:rsidRPr="00EE2F78" w:rsidRDefault="0031326C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1326C" w:rsidRPr="00EE2F78" w:rsidRDefault="0031326C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804"/>
      </w:tblGrid>
      <w:tr w:rsidR="0095374F" w:rsidRPr="00EE2F78" w:rsidTr="0031326C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4F" w:rsidRPr="00EE2F78" w:rsidRDefault="0095374F" w:rsidP="0031326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0"/>
            </w:tblGrid>
            <w:tr w:rsidR="0095374F" w:rsidRPr="00EE2F78" w:rsidTr="00F23E43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374F" w:rsidRPr="00EE2F78" w:rsidRDefault="0095374F" w:rsidP="00F23E43">
                  <w:pPr>
                    <w:rPr>
                      <w:rFonts w:ascii="Times New Roman" w:eastAsiaTheme="minorEastAsia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:rsidR="0095374F" w:rsidRPr="00EE2F78" w:rsidRDefault="0095374F" w:rsidP="0031326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EE2F7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640CFD" w:rsidRPr="00EE2F78" w:rsidTr="008605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640CF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</w:rPr>
              <w:t>Знать</w:t>
            </w:r>
            <w:r w:rsidRPr="00EE2F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: 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 государство?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такое право?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Виды правовой ответственности.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Что такое правонарушение? 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Что собой представляет законодательная, исполнительная и судебная власть Российской Федерации.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Какие существуют основные конституционные права и обязанности граждан Российской Федерации?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Основные экономические, социальные, гражданские, политические и культурные права граждан Российской Федерации.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Уметь: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Написать просьбу, ходатайство, поручение, заявление, расписку.</w:t>
            </w:r>
          </w:p>
          <w:p w:rsidR="00640CFD" w:rsidRPr="00EE2F78" w:rsidRDefault="00640CFD" w:rsidP="00640C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E2F7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Оформлять стандартные бланки. Обращаться при необходимости в соответствующие правовые учреждения. Правильно оформлять просьбу в органы исполнительной власти.</w:t>
            </w:r>
          </w:p>
        </w:tc>
      </w:tr>
      <w:tr w:rsidR="00640CFD" w:rsidRPr="00EE2F78" w:rsidTr="008605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D" w:rsidRPr="00EE2F78" w:rsidRDefault="00640CFD" w:rsidP="0064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EE2F7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Основы уголовного права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FD" w:rsidRPr="00EE2F78" w:rsidRDefault="00640CFD" w:rsidP="00640C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Согласовано на ГМО</w:t>
      </w: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Протокол </w:t>
      </w:r>
      <w:r w:rsidR="00021B7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>№ 1 от 08.09. 2020</w:t>
      </w:r>
      <w:r w:rsidR="0095374F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 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  <w:t xml:space="preserve"> г</w:t>
      </w: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Рук. ГМО </w:t>
      </w:r>
      <w:r w:rsidRPr="00B304F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__________ </w:t>
      </w:r>
      <w:proofErr w:type="spellStart"/>
      <w:r w:rsidRPr="00B304F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Бариньяк</w:t>
      </w:r>
      <w:proofErr w:type="spellEnd"/>
      <w:r w:rsidRPr="00B304F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Ц.А</w:t>
      </w:r>
      <w:r w:rsidR="00B304F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Согласовано</w:t>
      </w:r>
    </w:p>
    <w:p w:rsidR="00CB5B12" w:rsidRPr="00EE2F78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Зам. директора по УВР</w:t>
      </w:r>
    </w:p>
    <w:p w:rsidR="00CB5B12" w:rsidRPr="00EE2F78" w:rsidRDefault="0062587E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spellStart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___________Макарова</w:t>
      </w:r>
      <w:proofErr w:type="spellEnd"/>
      <w:r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С.А.</w:t>
      </w:r>
    </w:p>
    <w:p w:rsidR="00CB5B12" w:rsidRPr="00EE2F78" w:rsidRDefault="00021B72" w:rsidP="00CB5B1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_______________2020</w:t>
      </w:r>
      <w:r w:rsidR="00CB5B12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</w:t>
      </w:r>
      <w:r w:rsidR="00174902" w:rsidRPr="00EE2F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CB5B12" w:rsidRPr="0095374F" w:rsidRDefault="00CB5B12" w:rsidP="00CB5B12">
      <w:pPr>
        <w:rPr>
          <w:rFonts w:ascii="Times New Roman" w:hAnsi="Times New Roman" w:cs="Times New Roman"/>
          <w:sz w:val="24"/>
          <w:szCs w:val="24"/>
        </w:rPr>
      </w:pPr>
    </w:p>
    <w:p w:rsidR="00CB5B12" w:rsidRPr="0095374F" w:rsidRDefault="00CB5B12" w:rsidP="00CB5B12">
      <w:pPr>
        <w:rPr>
          <w:rFonts w:ascii="Times New Roman" w:hAnsi="Times New Roman" w:cs="Times New Roman"/>
          <w:sz w:val="24"/>
          <w:szCs w:val="24"/>
        </w:rPr>
      </w:pPr>
    </w:p>
    <w:p w:rsidR="00DE490F" w:rsidRPr="0095374F" w:rsidRDefault="00DE490F">
      <w:pPr>
        <w:rPr>
          <w:rFonts w:ascii="Times New Roman" w:hAnsi="Times New Roman" w:cs="Times New Roman"/>
          <w:sz w:val="24"/>
          <w:szCs w:val="24"/>
        </w:rPr>
      </w:pPr>
    </w:p>
    <w:sectPr w:rsidR="00DE490F" w:rsidRPr="0095374F" w:rsidSect="009537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2E5"/>
    <w:rsid w:val="00021B72"/>
    <w:rsid w:val="000C06CB"/>
    <w:rsid w:val="00174902"/>
    <w:rsid w:val="002553DB"/>
    <w:rsid w:val="002A6330"/>
    <w:rsid w:val="0031326C"/>
    <w:rsid w:val="003512E5"/>
    <w:rsid w:val="003F3B29"/>
    <w:rsid w:val="0062587E"/>
    <w:rsid w:val="00637C0D"/>
    <w:rsid w:val="00640CFD"/>
    <w:rsid w:val="00647E61"/>
    <w:rsid w:val="006E4D78"/>
    <w:rsid w:val="00860539"/>
    <w:rsid w:val="008822A0"/>
    <w:rsid w:val="008C7518"/>
    <w:rsid w:val="0095374F"/>
    <w:rsid w:val="00955F00"/>
    <w:rsid w:val="00B304FB"/>
    <w:rsid w:val="00B67195"/>
    <w:rsid w:val="00C279A2"/>
    <w:rsid w:val="00CB5B12"/>
    <w:rsid w:val="00D47BED"/>
    <w:rsid w:val="00D917C0"/>
    <w:rsid w:val="00DB55F3"/>
    <w:rsid w:val="00DE490F"/>
    <w:rsid w:val="00DF2085"/>
    <w:rsid w:val="00E04185"/>
    <w:rsid w:val="00E3027B"/>
    <w:rsid w:val="00EE2F78"/>
    <w:rsid w:val="00F03FD0"/>
    <w:rsid w:val="00F240C4"/>
    <w:rsid w:val="00F4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33AB-F176-44CD-AB4B-DEED019A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cp:lastPrinted>2020-09-28T18:26:00Z</cp:lastPrinted>
  <dcterms:created xsi:type="dcterms:W3CDTF">2019-08-28T18:33:00Z</dcterms:created>
  <dcterms:modified xsi:type="dcterms:W3CDTF">2020-11-09T17:37:00Z</dcterms:modified>
</cp:coreProperties>
</file>