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B20516" w:rsidTr="002301D9">
        <w:trPr>
          <w:trHeight w:val="1"/>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D83DAD">
            <w:pPr>
              <w:rPr>
                <w:sz w:val="22"/>
                <w:szCs w:val="22"/>
              </w:rPr>
            </w:pPr>
            <w:r>
              <w:t xml:space="preserve">        </w:t>
            </w:r>
            <w:r w:rsidR="00D20144">
              <w:t>Приказ № _______от _________</w:t>
            </w:r>
            <w:r w:rsidR="00AE1B47">
              <w:t>20</w:t>
            </w:r>
            <w:r w:rsidR="00D83DAD">
              <w:t>20</w:t>
            </w:r>
            <w:r w:rsidR="00AE1B47">
              <w:t xml:space="preserve">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0277A6" w:rsidRDefault="000277A6" w:rsidP="000277A6">
      <w:pPr>
        <w:tabs>
          <w:tab w:val="left" w:pos="3240"/>
        </w:tabs>
        <w:ind w:left="567" w:right="285"/>
        <w:jc w:val="center"/>
      </w:pPr>
      <w:r>
        <w:t>УЧЕБНОГО КУРСА</w:t>
      </w:r>
      <w:r w:rsidR="00B041C1" w:rsidRPr="00B041C1">
        <w:t xml:space="preserve"> </w:t>
      </w:r>
      <w:r>
        <w:t>«</w:t>
      </w:r>
      <w:r w:rsidR="00E249A1">
        <w:t>ИЗОБРАЗИТЕЛЬНАЯ ДЕЯТЕЛЬНОСТЬ</w:t>
      </w:r>
      <w:r>
        <w:t>»,</w:t>
      </w:r>
    </w:p>
    <w:p w:rsidR="00AD205F" w:rsidRPr="009B6A50" w:rsidRDefault="00B00D5A" w:rsidP="00AD205F">
      <w:pPr>
        <w:tabs>
          <w:tab w:val="left" w:pos="3240"/>
        </w:tabs>
        <w:jc w:val="center"/>
      </w:pPr>
      <w:r>
        <w:t xml:space="preserve"> </w:t>
      </w:r>
      <w:r w:rsidR="00AD205F" w:rsidRPr="009B6A50">
        <w:t>изучаемого на базовом уровне</w:t>
      </w:r>
    </w:p>
    <w:p w:rsidR="00632BA6" w:rsidRDefault="00632BA6" w:rsidP="00632BA6">
      <w:r w:rsidRPr="000232EE">
        <w:t xml:space="preserve">адаптированной основной общеобразовательной программе </w:t>
      </w:r>
      <w:r w:rsidRPr="006D2FA2">
        <w:t>начального общего образования</w:t>
      </w:r>
      <w:r w:rsidRPr="000232EE">
        <w:t xml:space="preserve"> для обучающихся с </w:t>
      </w:r>
      <w:r w:rsidR="00FC55A5" w:rsidRPr="0075211B">
        <w:t>умственной отсталостью (интеллектуальными нарушениями) (вариант 2)</w:t>
      </w:r>
    </w:p>
    <w:p w:rsidR="00AD205F" w:rsidRDefault="009F0869" w:rsidP="00C4033D">
      <w:pPr>
        <w:tabs>
          <w:tab w:val="left" w:pos="3240"/>
        </w:tabs>
        <w:jc w:val="center"/>
        <w:rPr>
          <w:szCs w:val="28"/>
        </w:rPr>
      </w:pPr>
      <w:r>
        <w:rPr>
          <w:szCs w:val="28"/>
        </w:rPr>
        <w:t>2</w:t>
      </w:r>
      <w:r w:rsidR="00937CF6">
        <w:rPr>
          <w:szCs w:val="28"/>
        </w:rPr>
        <w:t xml:space="preserve"> "</w:t>
      </w:r>
      <w:r w:rsidR="00632BA6">
        <w:rPr>
          <w:szCs w:val="28"/>
        </w:rPr>
        <w:t>Б</w:t>
      </w:r>
      <w:r w:rsidR="00937CF6">
        <w:rPr>
          <w:szCs w:val="28"/>
        </w:rPr>
        <w:t>"</w:t>
      </w:r>
    </w:p>
    <w:p w:rsidR="00D83DAD" w:rsidRPr="00784B11" w:rsidRDefault="00AD205F" w:rsidP="006A5D9B">
      <w:pPr>
        <w:jc w:val="center"/>
      </w:pPr>
      <w:r>
        <w:rPr>
          <w:szCs w:val="28"/>
        </w:rPr>
        <w:t xml:space="preserve">Учащиеся: </w:t>
      </w:r>
      <w:bookmarkStart w:id="0" w:name="_GoBack"/>
      <w:bookmarkEnd w:id="0"/>
    </w:p>
    <w:p w:rsidR="00AD205F" w:rsidRDefault="00AD205F" w:rsidP="00D83DAD">
      <w:pPr>
        <w:tabs>
          <w:tab w:val="left" w:pos="3240"/>
        </w:tabs>
        <w:jc w:val="center"/>
        <w:rPr>
          <w:szCs w:val="28"/>
        </w:rPr>
      </w:pPr>
      <w:r>
        <w:rPr>
          <w:szCs w:val="28"/>
        </w:rPr>
        <w:t xml:space="preserve">Учитель: </w:t>
      </w:r>
      <w:r w:rsidR="00C4033D">
        <w:rPr>
          <w:szCs w:val="28"/>
        </w:rPr>
        <w:t>Авдеева Светлана Николаевна</w:t>
      </w:r>
      <w:r>
        <w:rPr>
          <w:szCs w:val="28"/>
        </w:rPr>
        <w:t>.</w:t>
      </w: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E249A1" w:rsidRDefault="00E249A1" w:rsidP="00B00D5A"/>
    <w:p w:rsidR="00E249A1" w:rsidRDefault="00E249A1" w:rsidP="00B00D5A"/>
    <w:p w:rsidR="00E249A1" w:rsidRDefault="00E249A1" w:rsidP="00B00D5A"/>
    <w:p w:rsidR="00E249A1" w:rsidRDefault="00E249A1" w:rsidP="00B00D5A"/>
    <w:p w:rsidR="00E249A1" w:rsidRDefault="00E249A1"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A850CD" w:rsidRDefault="00D20144" w:rsidP="00B36B11">
      <w:pPr>
        <w:tabs>
          <w:tab w:val="left" w:pos="3285"/>
        </w:tabs>
        <w:jc w:val="center"/>
        <w:rPr>
          <w:b/>
        </w:rPr>
      </w:pPr>
      <w:r>
        <w:t xml:space="preserve"> 20</w:t>
      </w:r>
      <w:r w:rsidR="000C2C11">
        <w:t>20</w:t>
      </w:r>
      <w:r>
        <w:t>-20</w:t>
      </w:r>
      <w:r w:rsidR="009F0869">
        <w:t>2</w:t>
      </w:r>
      <w:r w:rsidR="000C2C11">
        <w:t>1</w:t>
      </w:r>
      <w:r w:rsidR="00B20516">
        <w:t xml:space="preserve"> учебный год</w:t>
      </w:r>
      <w:r w:rsidR="00B20516">
        <w:rPr>
          <w:b/>
          <w:sz w:val="28"/>
          <w:szCs w:val="28"/>
        </w:rPr>
        <w:t xml:space="preserve"> </w:t>
      </w:r>
      <w:r w:rsidR="00B00D5A">
        <w:rPr>
          <w:b/>
          <w:sz w:val="28"/>
          <w:szCs w:val="28"/>
        </w:rPr>
        <w:br w:type="page"/>
      </w:r>
      <w:r w:rsidR="00E249A1">
        <w:rPr>
          <w:b/>
        </w:rPr>
        <w:lastRenderedPageBreak/>
        <w:t>Изобразительная деятельность</w:t>
      </w:r>
    </w:p>
    <w:p w:rsidR="00802056" w:rsidRPr="00657C45" w:rsidRDefault="00802056" w:rsidP="00B36B11">
      <w:pPr>
        <w:tabs>
          <w:tab w:val="left" w:pos="3285"/>
        </w:tabs>
        <w:jc w:val="center"/>
        <w:rPr>
          <w:b/>
        </w:rPr>
      </w:pPr>
    </w:p>
    <w:p w:rsidR="00A850CD" w:rsidRPr="00657C45" w:rsidRDefault="00A850CD" w:rsidP="00B36B11">
      <w:pPr>
        <w:ind w:firstLine="709"/>
        <w:jc w:val="both"/>
      </w:pPr>
      <w:r w:rsidRPr="00657C45">
        <w:t>По учебному плану</w:t>
      </w:r>
      <w:r w:rsidRPr="00657C45">
        <w:rPr>
          <w:color w:val="FF0000"/>
        </w:rPr>
        <w:t xml:space="preserve"> </w:t>
      </w:r>
      <w:r w:rsidRPr="00657C45">
        <w:t>школы на 20</w:t>
      </w:r>
      <w:r w:rsidR="000C2C11">
        <w:t>20</w:t>
      </w:r>
      <w:r w:rsidRPr="00657C45">
        <w:t>-20</w:t>
      </w:r>
      <w:r w:rsidR="009F0869">
        <w:t>2</w:t>
      </w:r>
      <w:r w:rsidR="000C2C11">
        <w:t>1</w:t>
      </w:r>
      <w:r w:rsidRPr="00657C45">
        <w:t xml:space="preserve"> </w:t>
      </w:r>
      <w:r w:rsidR="00632BA6" w:rsidRPr="00657C45">
        <w:t xml:space="preserve">учебный </w:t>
      </w:r>
      <w:r w:rsidRPr="00657C45">
        <w:t>год на изучение данного предмета «</w:t>
      </w:r>
      <w:r w:rsidR="00E249A1">
        <w:t>Изобразительная деятельность</w:t>
      </w:r>
      <w:r w:rsidRPr="00657C45">
        <w:t xml:space="preserve">» выделено </w:t>
      </w:r>
      <w:r w:rsidR="0071171A">
        <w:t>102</w:t>
      </w:r>
      <w:r w:rsidR="00635650">
        <w:t xml:space="preserve"> </w:t>
      </w:r>
      <w:r w:rsidRPr="00657C45">
        <w:t>учебных час</w:t>
      </w:r>
      <w:r w:rsidR="00C4033D" w:rsidRPr="00657C45">
        <w:t>а</w:t>
      </w:r>
      <w:r w:rsidRPr="00657C45">
        <w:t xml:space="preserve"> в год (</w:t>
      </w:r>
      <w:r w:rsidR="00FC55A5">
        <w:t>3</w:t>
      </w:r>
      <w:r w:rsidR="00C4033D" w:rsidRPr="00657C45">
        <w:t xml:space="preserve"> час</w:t>
      </w:r>
      <w:r w:rsidR="00FC55A5">
        <w:t>а</w:t>
      </w:r>
      <w:r w:rsidRPr="00657C45">
        <w:t xml:space="preserve"> в неделю)</w:t>
      </w:r>
      <w:r w:rsidR="00C4033D" w:rsidRPr="00657C45">
        <w:t>.</w:t>
      </w:r>
    </w:p>
    <w:p w:rsidR="00802056" w:rsidRDefault="00802056" w:rsidP="00B36B11">
      <w:pPr>
        <w:jc w:val="center"/>
        <w:rPr>
          <w:b/>
        </w:rPr>
      </w:pPr>
    </w:p>
    <w:p w:rsidR="00995BCC" w:rsidRDefault="00ED73B0" w:rsidP="00B36B11">
      <w:pPr>
        <w:jc w:val="center"/>
        <w:rPr>
          <w:b/>
        </w:rPr>
      </w:pPr>
      <w:r w:rsidRPr="00657C45">
        <w:rPr>
          <w:b/>
        </w:rPr>
        <w:t>Содержание тем изучаемого курса</w:t>
      </w:r>
    </w:p>
    <w:p w:rsidR="00802056" w:rsidRPr="00657C45" w:rsidRDefault="00802056" w:rsidP="00B36B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gridCol w:w="1240"/>
      </w:tblGrid>
      <w:tr w:rsidR="00ED73B0" w:rsidRPr="00657C45" w:rsidTr="009D3E88">
        <w:tc>
          <w:tcPr>
            <w:tcW w:w="1951" w:type="dxa"/>
            <w:shd w:val="clear" w:color="auto" w:fill="auto"/>
          </w:tcPr>
          <w:p w:rsidR="00ED73B0" w:rsidRPr="00657C45" w:rsidRDefault="00ED73B0" w:rsidP="00B36B11">
            <w:pPr>
              <w:jc w:val="center"/>
              <w:rPr>
                <w:b/>
              </w:rPr>
            </w:pPr>
            <w:r w:rsidRPr="00657C45">
              <w:rPr>
                <w:b/>
              </w:rPr>
              <w:t>Название раздела</w:t>
            </w:r>
          </w:p>
        </w:tc>
        <w:tc>
          <w:tcPr>
            <w:tcW w:w="7513" w:type="dxa"/>
            <w:shd w:val="clear" w:color="auto" w:fill="auto"/>
          </w:tcPr>
          <w:p w:rsidR="00ED73B0" w:rsidRPr="00657C45" w:rsidRDefault="00ED73B0" w:rsidP="00B36B11">
            <w:pPr>
              <w:jc w:val="center"/>
              <w:rPr>
                <w:b/>
              </w:rPr>
            </w:pPr>
            <w:r w:rsidRPr="00657C45">
              <w:rPr>
                <w:b/>
              </w:rPr>
              <w:t>Содержание темы</w:t>
            </w:r>
          </w:p>
        </w:tc>
        <w:tc>
          <w:tcPr>
            <w:tcW w:w="1240" w:type="dxa"/>
            <w:shd w:val="clear" w:color="auto" w:fill="auto"/>
          </w:tcPr>
          <w:p w:rsidR="00ED73B0" w:rsidRPr="00657C45" w:rsidRDefault="00ED73B0" w:rsidP="009D3E88">
            <w:pPr>
              <w:jc w:val="center"/>
              <w:rPr>
                <w:b/>
              </w:rPr>
            </w:pPr>
            <w:r w:rsidRPr="00657C45">
              <w:rPr>
                <w:b/>
              </w:rPr>
              <w:t>Кол</w:t>
            </w:r>
            <w:r w:rsidR="009D3E88">
              <w:rPr>
                <w:b/>
              </w:rPr>
              <w:t>-</w:t>
            </w:r>
            <w:r w:rsidRPr="00657C45">
              <w:rPr>
                <w:b/>
              </w:rPr>
              <w:t>во часов</w:t>
            </w:r>
          </w:p>
        </w:tc>
      </w:tr>
      <w:tr w:rsidR="003F412B" w:rsidRPr="00657C45" w:rsidTr="009D3E88">
        <w:tc>
          <w:tcPr>
            <w:tcW w:w="1951" w:type="dxa"/>
            <w:shd w:val="clear" w:color="auto" w:fill="auto"/>
          </w:tcPr>
          <w:p w:rsidR="003F412B" w:rsidRPr="00635650" w:rsidRDefault="003F412B" w:rsidP="00635650">
            <w:pPr>
              <w:jc w:val="both"/>
            </w:pPr>
            <w:r>
              <w:t>Аппликация</w:t>
            </w:r>
          </w:p>
        </w:tc>
        <w:tc>
          <w:tcPr>
            <w:tcW w:w="7513" w:type="dxa"/>
            <w:shd w:val="clear" w:color="auto" w:fill="auto"/>
          </w:tcPr>
          <w:p w:rsidR="003F412B" w:rsidRPr="009F0869" w:rsidRDefault="009F0869" w:rsidP="009F0869">
            <w:pPr>
              <w:spacing w:line="0" w:lineRule="atLeast"/>
              <w:jc w:val="both"/>
              <w:rPr>
                <w:rFonts w:eastAsia="Calibri"/>
                <w:szCs w:val="28"/>
              </w:rPr>
            </w:pPr>
            <w:r w:rsidRPr="009F0869">
              <w:rPr>
                <w:rFonts w:eastAsia="Calibri"/>
                <w:szCs w:val="28"/>
              </w:rPr>
              <w:t>Различение разных видов бумаги среди других материалов.</w:t>
            </w:r>
            <w:r w:rsidRPr="009F0869">
              <w:rPr>
                <w:rFonts w:eastAsia="Calibri"/>
                <w:b/>
                <w:szCs w:val="28"/>
              </w:rPr>
              <w:t xml:space="preserve"> </w:t>
            </w:r>
            <w:r w:rsidRPr="009F0869">
              <w:rPr>
                <w:rFonts w:eastAsia="Calibri"/>
                <w:szCs w:val="28"/>
              </w:rPr>
              <w:t>Различение инструментов и приспособлений,</w:t>
            </w:r>
            <w:r w:rsidRPr="009F0869">
              <w:rPr>
                <w:rFonts w:eastAsia="Calibri"/>
                <w:b/>
                <w:szCs w:val="28"/>
              </w:rPr>
              <w:t xml:space="preserve"> </w:t>
            </w:r>
            <w:r w:rsidRPr="009F0869">
              <w:rPr>
                <w:rFonts w:eastAsia="Calibri"/>
                <w:szCs w:val="28"/>
              </w:rPr>
              <w:t>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c>
          <w:tcPr>
            <w:tcW w:w="1240" w:type="dxa"/>
            <w:shd w:val="clear" w:color="auto" w:fill="auto"/>
          </w:tcPr>
          <w:p w:rsidR="003F412B" w:rsidRPr="00635650" w:rsidRDefault="00312F38" w:rsidP="0071171A">
            <w:pPr>
              <w:jc w:val="center"/>
            </w:pPr>
            <w:r>
              <w:t>3</w:t>
            </w:r>
            <w:r w:rsidR="0071171A">
              <w:t>4</w:t>
            </w:r>
          </w:p>
        </w:tc>
      </w:tr>
      <w:tr w:rsidR="003F412B" w:rsidRPr="00657C45" w:rsidTr="009D3E88">
        <w:tc>
          <w:tcPr>
            <w:tcW w:w="1951" w:type="dxa"/>
            <w:shd w:val="clear" w:color="auto" w:fill="auto"/>
          </w:tcPr>
          <w:p w:rsidR="003F412B" w:rsidRPr="00635650" w:rsidRDefault="003F412B" w:rsidP="00635650">
            <w:pPr>
              <w:jc w:val="both"/>
            </w:pPr>
            <w:r>
              <w:t>Лепка</w:t>
            </w:r>
          </w:p>
        </w:tc>
        <w:tc>
          <w:tcPr>
            <w:tcW w:w="7513" w:type="dxa"/>
            <w:shd w:val="clear" w:color="auto" w:fill="auto"/>
          </w:tcPr>
          <w:p w:rsidR="003F412B" w:rsidRPr="009F0869" w:rsidRDefault="009F0869" w:rsidP="009F0869">
            <w:pPr>
              <w:spacing w:line="0" w:lineRule="atLeast"/>
              <w:jc w:val="both"/>
              <w:rPr>
                <w:rFonts w:eastAsia="Calibri"/>
                <w:szCs w:val="28"/>
              </w:rPr>
            </w:pPr>
            <w:r w:rsidRPr="009F0869">
              <w:rPr>
                <w:rFonts w:eastAsia="Calibri"/>
                <w:szCs w:val="28"/>
              </w:rPr>
              <w:t>Различение пластичных материалов и их свойств;</w:t>
            </w:r>
            <w:r w:rsidRPr="009F0869">
              <w:rPr>
                <w:rFonts w:eastAsia="Calibri"/>
                <w:b/>
                <w:szCs w:val="28"/>
              </w:rPr>
              <w:t xml:space="preserve"> </w:t>
            </w:r>
            <w:r w:rsidRPr="009F0869">
              <w:rPr>
                <w:rFonts w:eastAsia="Calibri"/>
                <w:szCs w:val="28"/>
              </w:rPr>
              <w:t>различение инструментов и приспособлений для работы с пластичными</w:t>
            </w:r>
            <w:r w:rsidRPr="009F0869">
              <w:rPr>
                <w:rFonts w:eastAsia="Calibri"/>
                <w:b/>
                <w:szCs w:val="28"/>
              </w:rPr>
              <w:t xml:space="preserve"> </w:t>
            </w:r>
            <w:r w:rsidRPr="009F0869">
              <w:rPr>
                <w:rFonts w:eastAsia="Calibri"/>
                <w:szCs w:val="28"/>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r w:rsidRPr="009F0869">
              <w:rPr>
                <w:rFonts w:eastAsia="Calibri"/>
                <w:szCs w:val="28"/>
              </w:rPr>
              <w:lastRenderedPageBreak/>
              <w:t>объединѐнных сюжетом.</w:t>
            </w:r>
          </w:p>
        </w:tc>
        <w:tc>
          <w:tcPr>
            <w:tcW w:w="1240" w:type="dxa"/>
            <w:shd w:val="clear" w:color="auto" w:fill="auto"/>
          </w:tcPr>
          <w:p w:rsidR="003F412B" w:rsidRPr="00635650" w:rsidRDefault="00312F38" w:rsidP="0071171A">
            <w:pPr>
              <w:jc w:val="center"/>
            </w:pPr>
            <w:r>
              <w:lastRenderedPageBreak/>
              <w:t>3</w:t>
            </w:r>
            <w:r w:rsidR="0071171A">
              <w:t>4</w:t>
            </w:r>
          </w:p>
        </w:tc>
      </w:tr>
      <w:tr w:rsidR="003F412B" w:rsidRPr="00657C45" w:rsidTr="009D3E88">
        <w:tc>
          <w:tcPr>
            <w:tcW w:w="1951" w:type="dxa"/>
            <w:shd w:val="clear" w:color="auto" w:fill="auto"/>
          </w:tcPr>
          <w:p w:rsidR="003F412B" w:rsidRPr="00635650" w:rsidRDefault="003F412B" w:rsidP="00635650">
            <w:pPr>
              <w:jc w:val="both"/>
              <w:rPr>
                <w:bCs/>
              </w:rPr>
            </w:pPr>
            <w:r>
              <w:rPr>
                <w:bCs/>
              </w:rPr>
              <w:lastRenderedPageBreak/>
              <w:t>Рисование</w:t>
            </w:r>
          </w:p>
        </w:tc>
        <w:tc>
          <w:tcPr>
            <w:tcW w:w="7513" w:type="dxa"/>
            <w:shd w:val="clear" w:color="auto" w:fill="auto"/>
          </w:tcPr>
          <w:p w:rsidR="00C6538B" w:rsidRPr="009F0869" w:rsidRDefault="009F0869" w:rsidP="009F0869">
            <w:pPr>
              <w:spacing w:line="0" w:lineRule="atLeast"/>
              <w:jc w:val="both"/>
              <w:rPr>
                <w:rFonts w:eastAsia="Calibri"/>
                <w:sz w:val="28"/>
                <w:szCs w:val="28"/>
              </w:rPr>
            </w:pPr>
            <w:r w:rsidRPr="009F0869">
              <w:rPr>
                <w:rFonts w:eastAsia="Calibri"/>
                <w:szCs w:val="28"/>
              </w:rPr>
              <w:t>Различение материалов и инструментов,</w:t>
            </w:r>
            <w:r w:rsidRPr="009F0869">
              <w:rPr>
                <w:rFonts w:eastAsia="Calibri"/>
                <w:b/>
                <w:szCs w:val="28"/>
              </w:rPr>
              <w:t xml:space="preserve"> </w:t>
            </w:r>
            <w:r w:rsidRPr="009F0869">
              <w:rPr>
                <w:rFonts w:eastAsia="Calibri"/>
                <w:szCs w:val="28"/>
              </w:rPr>
              <w:t>используемых для рисования.</w:t>
            </w:r>
            <w:r w:rsidRPr="009F0869">
              <w:rPr>
                <w:rFonts w:eastAsia="Calibri"/>
                <w:b/>
                <w:szCs w:val="28"/>
              </w:rPr>
              <w:t xml:space="preserve"> </w:t>
            </w:r>
            <w:r w:rsidRPr="009F0869">
              <w:rPr>
                <w:rFonts w:eastAsia="Calibri"/>
                <w:szCs w:val="28"/>
              </w:rPr>
              <w:t>Оставление графического следа на бумаге,</w:t>
            </w:r>
            <w:r w:rsidRPr="009F0869">
              <w:rPr>
                <w:rFonts w:eastAsia="Calibri"/>
                <w:b/>
                <w:szCs w:val="28"/>
              </w:rPr>
              <w:t xml:space="preserve"> </w:t>
            </w:r>
            <w:r w:rsidRPr="009F0869">
              <w:rPr>
                <w:rFonts w:eastAsia="Calibri"/>
                <w:szCs w:val="28"/>
              </w:rPr>
              <w:t>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граттаж, «под батик»).</w:t>
            </w:r>
          </w:p>
        </w:tc>
        <w:tc>
          <w:tcPr>
            <w:tcW w:w="1240" w:type="dxa"/>
            <w:shd w:val="clear" w:color="auto" w:fill="auto"/>
          </w:tcPr>
          <w:p w:rsidR="003F412B" w:rsidRPr="00635650" w:rsidRDefault="00312F38" w:rsidP="0071171A">
            <w:pPr>
              <w:jc w:val="center"/>
            </w:pPr>
            <w:r>
              <w:t>3</w:t>
            </w:r>
            <w:r w:rsidR="0071171A">
              <w:t>4</w:t>
            </w:r>
          </w:p>
        </w:tc>
      </w:tr>
    </w:tbl>
    <w:p w:rsidR="00802056" w:rsidRDefault="00802056" w:rsidP="00B36B11">
      <w:pPr>
        <w:jc w:val="center"/>
        <w:rPr>
          <w:b/>
        </w:rPr>
      </w:pPr>
    </w:p>
    <w:p w:rsidR="007A4728" w:rsidRPr="00657C45" w:rsidRDefault="007A4728" w:rsidP="00B36B11">
      <w:pPr>
        <w:jc w:val="center"/>
        <w:rPr>
          <w:b/>
        </w:rPr>
      </w:pPr>
      <w:r w:rsidRPr="00657C45">
        <w:rPr>
          <w:b/>
        </w:rPr>
        <w:t>Календарно-тематическое планирование к программе</w:t>
      </w:r>
    </w:p>
    <w:p w:rsidR="007A4728" w:rsidRDefault="007A4728" w:rsidP="001161DC">
      <w:pPr>
        <w:tabs>
          <w:tab w:val="left" w:pos="3285"/>
        </w:tabs>
        <w:jc w:val="center"/>
        <w:rPr>
          <w:b/>
        </w:rPr>
      </w:pPr>
      <w:r w:rsidRPr="00657C45">
        <w:rPr>
          <w:b/>
        </w:rPr>
        <w:t xml:space="preserve"> по курсу «</w:t>
      </w:r>
      <w:r w:rsidR="003C0510">
        <w:rPr>
          <w:b/>
        </w:rPr>
        <w:t>Изобразительная деятельность</w:t>
      </w:r>
      <w:r w:rsidR="006E2CFD" w:rsidRPr="00657C45">
        <w:rPr>
          <w:b/>
        </w:rPr>
        <w:t xml:space="preserve">» </w:t>
      </w:r>
      <w:r w:rsidR="003C0510">
        <w:rPr>
          <w:b/>
        </w:rPr>
        <w:t>2</w:t>
      </w:r>
      <w:r w:rsidR="00937CF6" w:rsidRPr="00657C45">
        <w:rPr>
          <w:b/>
        </w:rPr>
        <w:t xml:space="preserve"> </w:t>
      </w:r>
      <w:r w:rsidR="00C4033D" w:rsidRPr="00657C45">
        <w:rPr>
          <w:b/>
        </w:rPr>
        <w:t>"</w:t>
      </w:r>
      <w:r w:rsidR="00D043D0" w:rsidRPr="00657C45">
        <w:rPr>
          <w:b/>
        </w:rPr>
        <w:t>Б</w:t>
      </w:r>
      <w:r w:rsidR="00C4033D" w:rsidRPr="00657C45">
        <w:rPr>
          <w:b/>
        </w:rPr>
        <w:t>"</w:t>
      </w:r>
      <w:r w:rsidR="00937CF6" w:rsidRPr="00657C45">
        <w:rPr>
          <w:b/>
        </w:rPr>
        <w:t xml:space="preserve"> </w:t>
      </w:r>
      <w:r w:rsidRPr="00657C45">
        <w:rPr>
          <w:b/>
        </w:rPr>
        <w:t xml:space="preserve">класс </w:t>
      </w:r>
      <w:r w:rsidR="00063913">
        <w:rPr>
          <w:b/>
        </w:rPr>
        <w:t>102</w:t>
      </w:r>
      <w:r w:rsidR="00C4033D" w:rsidRPr="00657C45">
        <w:rPr>
          <w:b/>
        </w:rPr>
        <w:t xml:space="preserve"> </w:t>
      </w:r>
      <w:r w:rsidRPr="00657C45">
        <w:rPr>
          <w:b/>
        </w:rPr>
        <w:t>час</w:t>
      </w:r>
      <w:r w:rsidR="00635650">
        <w:rPr>
          <w:b/>
        </w:rPr>
        <w:t>ов</w:t>
      </w:r>
    </w:p>
    <w:p w:rsidR="00802056" w:rsidRPr="001161DC" w:rsidRDefault="00802056" w:rsidP="001161DC">
      <w:pPr>
        <w:tabs>
          <w:tab w:val="left" w:pos="3285"/>
        </w:tabs>
        <w:jc w:val="center"/>
        <w:rPr>
          <w:b/>
        </w:rP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559"/>
        <w:gridCol w:w="1276"/>
        <w:gridCol w:w="1417"/>
      </w:tblGrid>
      <w:tr w:rsidR="009A65F9" w:rsidRPr="00657C45" w:rsidTr="00705683">
        <w:tc>
          <w:tcPr>
            <w:tcW w:w="534"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B36B11">
            <w:pPr>
              <w:jc w:val="center"/>
              <w:rPr>
                <w:b/>
              </w:rPr>
            </w:pPr>
            <w:r w:rsidRPr="00657C45">
              <w:rPr>
                <w:b/>
              </w:rPr>
              <w:t xml:space="preserve">№ </w:t>
            </w:r>
          </w:p>
        </w:tc>
        <w:tc>
          <w:tcPr>
            <w:tcW w:w="6237" w:type="dxa"/>
            <w:vMerge w:val="restart"/>
            <w:tcBorders>
              <w:top w:val="single" w:sz="4" w:space="0" w:color="auto"/>
              <w:left w:val="single" w:sz="4" w:space="0" w:color="auto"/>
              <w:right w:val="single" w:sz="4" w:space="0" w:color="auto"/>
            </w:tcBorders>
            <w:hideMark/>
          </w:tcPr>
          <w:p w:rsidR="009A65F9" w:rsidRPr="00657C45" w:rsidRDefault="009A65F9" w:rsidP="00B36B11">
            <w:pPr>
              <w:jc w:val="center"/>
              <w:rPr>
                <w:b/>
              </w:rPr>
            </w:pPr>
          </w:p>
          <w:p w:rsidR="009A65F9" w:rsidRPr="00657C45" w:rsidRDefault="009A65F9" w:rsidP="00B36B11">
            <w:pPr>
              <w:jc w:val="center"/>
              <w:rPr>
                <w:b/>
              </w:rPr>
            </w:pPr>
            <w:r w:rsidRPr="00657C45">
              <w:rPr>
                <w:b/>
              </w:rPr>
              <w:t>Тема урока</w:t>
            </w:r>
          </w:p>
        </w:tc>
        <w:tc>
          <w:tcPr>
            <w:tcW w:w="2835" w:type="dxa"/>
            <w:gridSpan w:val="2"/>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дата</w:t>
            </w:r>
          </w:p>
        </w:tc>
        <w:tc>
          <w:tcPr>
            <w:tcW w:w="1417"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705683">
            <w:pPr>
              <w:ind w:left="-108" w:right="-108"/>
              <w:jc w:val="center"/>
              <w:rPr>
                <w:b/>
              </w:rPr>
            </w:pPr>
            <w:r w:rsidRPr="00657C45">
              <w:rPr>
                <w:b/>
              </w:rPr>
              <w:t xml:space="preserve">Примечание </w:t>
            </w:r>
          </w:p>
        </w:tc>
      </w:tr>
      <w:tr w:rsidR="009A65F9" w:rsidRPr="00657C45" w:rsidTr="00705683">
        <w:tc>
          <w:tcPr>
            <w:tcW w:w="534"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6237"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факту</w:t>
            </w:r>
          </w:p>
        </w:tc>
        <w:tc>
          <w:tcPr>
            <w:tcW w:w="1417"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bookmarkStart w:id="1" w:name="_Hlk18767253"/>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Правила безопасной работы. Упражнение на различение предметов по форме и цвету. Знакомство с учебными принадлежностями.</w:t>
            </w:r>
          </w:p>
        </w:tc>
        <w:tc>
          <w:tcPr>
            <w:tcW w:w="1559" w:type="dxa"/>
            <w:tcBorders>
              <w:top w:val="single" w:sz="4" w:space="0" w:color="auto"/>
              <w:left w:val="single" w:sz="4" w:space="0" w:color="auto"/>
              <w:bottom w:val="single" w:sz="4" w:space="0" w:color="auto"/>
              <w:right w:val="single" w:sz="4" w:space="0" w:color="auto"/>
            </w:tcBorders>
          </w:tcPr>
          <w:p w:rsidR="009F0869"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Аппликация. Панно из засушенных листьев «Осень».</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bottom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bottom w:val="single" w:sz="4" w:space="0" w:color="auto"/>
              <w:right w:val="single" w:sz="4" w:space="0" w:color="auto"/>
            </w:tcBorders>
          </w:tcPr>
          <w:p w:rsidR="009F0869" w:rsidRPr="009F0869" w:rsidRDefault="009F0869" w:rsidP="009F0869">
            <w:r w:rsidRPr="009F0869">
              <w:t>Лепка. Изготовление бубликов, баранок способом раскатывания.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2</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bottom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прямых линий. Игровые графические упражнения.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505093">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Аппликация  «Узор из листьев на полосе».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505093">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огурца способом размазывания на заготовках.</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37028D">
            <w:pPr>
              <w:jc w:val="center"/>
            </w:pPr>
            <w:r>
              <w:t>09</w:t>
            </w:r>
            <w:r w:rsidR="009F0869">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дождя красками.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Наклеивание композиции: «Дождь идет».</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Отщипывание пластилина. Осеннее дерево.</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1</w:t>
            </w:r>
            <w:r w:rsidR="0037028D">
              <w:t>6</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505093"/>
        </w:tc>
        <w:tc>
          <w:tcPr>
            <w:tcW w:w="1417" w:type="dxa"/>
            <w:tcBorders>
              <w:left w:val="single" w:sz="4" w:space="0" w:color="auto"/>
              <w:right w:val="single" w:sz="4" w:space="0" w:color="auto"/>
            </w:tcBorders>
          </w:tcPr>
          <w:p w:rsidR="009F0869" w:rsidRPr="00657C45" w:rsidRDefault="009F0869" w:rsidP="00505093"/>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Листопад, рисование кисточкой</w:t>
            </w:r>
            <w:r w:rsidR="00B51BD2" w:rsidRPr="009F0869">
              <w:t>(примакивание).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Наклеивание композиции: «Осень в лесу».</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Отщипывание пластилина. Гроздь рябины.</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2</w:t>
            </w:r>
            <w:r w:rsidR="0037028D">
              <w:t>3</w:t>
            </w:r>
            <w:r>
              <w:t>.09</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Кисть рябины с помощью ватных палочек (примакивание).</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B51BD2">
            <w:r w:rsidRPr="009F0869">
              <w:t>Нарядный мухомор в травке.</w:t>
            </w:r>
            <w:r w:rsidR="00B51BD2">
              <w:t xml:space="preserve"> </w:t>
            </w:r>
            <w:r w:rsidRPr="009F0869">
              <w:t>Приклеивание шляпки, ножки,</w:t>
            </w:r>
            <w:r w:rsidR="00B51BD2">
              <w:t xml:space="preserve"> </w:t>
            </w:r>
            <w:r w:rsidRPr="009F0869">
              <w:t>рисование травки.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улиток.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9F0869" w:rsidP="0037028D">
            <w:pPr>
              <w:jc w:val="center"/>
            </w:pPr>
            <w:r>
              <w:t>0</w:t>
            </w:r>
            <w:r w:rsidR="0037028D">
              <w:t>7</w:t>
            </w:r>
            <w:r>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Полосатый коврик для игрушек (вертикальные цветные полоски).</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Аппликация «Ёжик».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B51BD2">
            <w:r w:rsidRPr="009F0869">
              <w:t>Отщипывание пластилина.</w:t>
            </w:r>
            <w:r w:rsidR="00B51BD2">
              <w:t xml:space="preserve"> </w:t>
            </w:r>
            <w:r w:rsidRPr="009F0869">
              <w:t>Изготовление иголок для ёжика.</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FE5340">
            <w:pPr>
              <w:jc w:val="center"/>
            </w:pPr>
            <w:r>
              <w:t>14</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FE5340"/>
        </w:tc>
        <w:tc>
          <w:tcPr>
            <w:tcW w:w="1417" w:type="dxa"/>
            <w:tcBorders>
              <w:left w:val="single" w:sz="4" w:space="0" w:color="auto"/>
              <w:right w:val="single" w:sz="4" w:space="0" w:color="auto"/>
            </w:tcBorders>
          </w:tcPr>
          <w:p w:rsidR="009F0869" w:rsidRPr="00657C45" w:rsidRDefault="009F0869" w:rsidP="00FE5340"/>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Рисование сказки «Колобок».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9F086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Изготовление складыванием бумаги летающих игрушек (самолетик).</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6E138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9F0869" w:rsidRPr="00657C45" w:rsidTr="00705683">
        <w:tc>
          <w:tcPr>
            <w:tcW w:w="534" w:type="dxa"/>
            <w:tcBorders>
              <w:left w:val="single" w:sz="4" w:space="0" w:color="auto"/>
              <w:right w:val="single" w:sz="4" w:space="0" w:color="auto"/>
            </w:tcBorders>
          </w:tcPr>
          <w:p w:rsidR="009F0869" w:rsidRPr="00657C45" w:rsidRDefault="009F0869" w:rsidP="004513CA">
            <w:pPr>
              <w:numPr>
                <w:ilvl w:val="0"/>
                <w:numId w:val="1"/>
              </w:numPr>
              <w:ind w:left="0" w:firstLine="0"/>
            </w:pPr>
          </w:p>
        </w:tc>
        <w:tc>
          <w:tcPr>
            <w:tcW w:w="6237" w:type="dxa"/>
            <w:tcBorders>
              <w:left w:val="single" w:sz="4" w:space="0" w:color="auto"/>
              <w:right w:val="single" w:sz="4" w:space="0" w:color="auto"/>
            </w:tcBorders>
          </w:tcPr>
          <w:p w:rsidR="009F0869" w:rsidRPr="009F0869" w:rsidRDefault="009F0869" w:rsidP="009F0869">
            <w:r w:rsidRPr="009F0869">
              <w:t>Лепка. Изготовление композиции «Самолеты над лесом» способом размазывания.</w:t>
            </w:r>
          </w:p>
        </w:tc>
        <w:tc>
          <w:tcPr>
            <w:tcW w:w="1559" w:type="dxa"/>
            <w:tcBorders>
              <w:top w:val="single" w:sz="4" w:space="0" w:color="auto"/>
              <w:left w:val="single" w:sz="4" w:space="0" w:color="auto"/>
              <w:bottom w:val="single" w:sz="4" w:space="0" w:color="auto"/>
              <w:right w:val="single" w:sz="4" w:space="0" w:color="auto"/>
            </w:tcBorders>
          </w:tcPr>
          <w:p w:rsidR="009F0869" w:rsidRPr="00657C45" w:rsidRDefault="0037028D" w:rsidP="006E1389">
            <w:pPr>
              <w:jc w:val="center"/>
            </w:pPr>
            <w:r>
              <w:t>21</w:t>
            </w:r>
            <w:r w:rsidR="009F0869">
              <w:t>.10</w:t>
            </w:r>
          </w:p>
        </w:tc>
        <w:tc>
          <w:tcPr>
            <w:tcW w:w="1276" w:type="dxa"/>
            <w:tcBorders>
              <w:top w:val="single" w:sz="4" w:space="0" w:color="auto"/>
              <w:left w:val="single" w:sz="4" w:space="0" w:color="auto"/>
              <w:bottom w:val="single" w:sz="4" w:space="0" w:color="auto"/>
              <w:right w:val="single" w:sz="4" w:space="0" w:color="auto"/>
            </w:tcBorders>
          </w:tcPr>
          <w:p w:rsidR="009F0869" w:rsidRPr="00657C45" w:rsidRDefault="009F0869" w:rsidP="006E1389"/>
        </w:tc>
        <w:tc>
          <w:tcPr>
            <w:tcW w:w="1417" w:type="dxa"/>
            <w:tcBorders>
              <w:left w:val="single" w:sz="4" w:space="0" w:color="auto"/>
              <w:right w:val="single" w:sz="4" w:space="0" w:color="auto"/>
            </w:tcBorders>
          </w:tcPr>
          <w:p w:rsidR="009F0869" w:rsidRPr="00657C45" w:rsidRDefault="009F0869" w:rsidP="006E1389"/>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ягод на силуэте банки. «Вишнёвый компот»</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«Заготовка овощей».</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шариков. Составление композиции «Гусеницы на листочке».</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11.11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солнца.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Изготовление из пластилина лучиков для солнца.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Наклеивание композиций: «Цветной ковер».</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18.11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Рисование. Цветные клубочки  большие и маленькие</w:t>
            </w:r>
            <w:r>
              <w:t xml:space="preserve"> </w:t>
            </w:r>
            <w:r w:rsidRPr="009F0869">
              <w:t>(слитные замкнутые линии).</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Аппликация предметов из</w:t>
            </w:r>
            <w:r>
              <w:t xml:space="preserve"> </w:t>
            </w:r>
            <w:r w:rsidRPr="009F0869">
              <w:t>геометрического материала.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054D81" w:rsidRPr="00657C45" w:rsidTr="00705683">
        <w:tc>
          <w:tcPr>
            <w:tcW w:w="534" w:type="dxa"/>
            <w:tcBorders>
              <w:left w:val="single" w:sz="4" w:space="0" w:color="auto"/>
              <w:right w:val="single" w:sz="4" w:space="0" w:color="auto"/>
            </w:tcBorders>
          </w:tcPr>
          <w:p w:rsidR="00054D81" w:rsidRPr="00657C45" w:rsidRDefault="00054D81" w:rsidP="00054D81">
            <w:pPr>
              <w:numPr>
                <w:ilvl w:val="0"/>
                <w:numId w:val="1"/>
              </w:numPr>
              <w:ind w:left="0" w:firstLine="0"/>
            </w:pPr>
          </w:p>
        </w:tc>
        <w:tc>
          <w:tcPr>
            <w:tcW w:w="6237" w:type="dxa"/>
            <w:tcBorders>
              <w:left w:val="single" w:sz="4" w:space="0" w:color="auto"/>
              <w:right w:val="single" w:sz="4" w:space="0" w:color="auto"/>
            </w:tcBorders>
          </w:tcPr>
          <w:p w:rsidR="00054D81" w:rsidRPr="009F0869" w:rsidRDefault="00054D81" w:rsidP="00054D81">
            <w:r w:rsidRPr="009F0869">
              <w:t>Лепка по образцу яблока, помидора.</w:t>
            </w:r>
          </w:p>
        </w:tc>
        <w:tc>
          <w:tcPr>
            <w:tcW w:w="1559" w:type="dxa"/>
            <w:tcBorders>
              <w:top w:val="single" w:sz="4" w:space="0" w:color="auto"/>
              <w:left w:val="single" w:sz="4" w:space="0" w:color="auto"/>
              <w:bottom w:val="single" w:sz="4" w:space="0" w:color="auto"/>
              <w:right w:val="single" w:sz="4" w:space="0" w:color="auto"/>
            </w:tcBorders>
          </w:tcPr>
          <w:p w:rsidR="00054D81" w:rsidRPr="00657C45" w:rsidRDefault="00054D81" w:rsidP="00054D81">
            <w:pPr>
              <w:jc w:val="center"/>
            </w:pPr>
            <w:r>
              <w:t>25.11</w:t>
            </w:r>
          </w:p>
        </w:tc>
        <w:tc>
          <w:tcPr>
            <w:tcW w:w="1276" w:type="dxa"/>
            <w:tcBorders>
              <w:top w:val="single" w:sz="4" w:space="0" w:color="auto"/>
              <w:left w:val="single" w:sz="4" w:space="0" w:color="auto"/>
              <w:bottom w:val="single" w:sz="4" w:space="0" w:color="auto"/>
              <w:right w:val="single" w:sz="4" w:space="0" w:color="auto"/>
            </w:tcBorders>
          </w:tcPr>
          <w:p w:rsidR="00054D81" w:rsidRPr="00657C45" w:rsidRDefault="00054D81" w:rsidP="00054D81"/>
        </w:tc>
        <w:tc>
          <w:tcPr>
            <w:tcW w:w="1417" w:type="dxa"/>
            <w:tcBorders>
              <w:left w:val="single" w:sz="4" w:space="0" w:color="auto"/>
              <w:right w:val="single" w:sz="4" w:space="0" w:color="auto"/>
            </w:tcBorders>
          </w:tcPr>
          <w:p w:rsidR="00054D81" w:rsidRPr="00657C45" w:rsidRDefault="00054D81" w:rsidP="00054D81"/>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дерева.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Изготовление стаканчика способом складывания</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«Блюдечко и чашечка».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02.12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 xml:space="preserve">Первые снежинки. </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Вырезание квадратов,</w:t>
            </w:r>
            <w:r>
              <w:t xml:space="preserve"> </w:t>
            </w:r>
            <w:r w:rsidRPr="009F0869">
              <w:t>прямоугольников.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«Снеговик»</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09.12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Зима пришла.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зимний лес, путём</w:t>
            </w:r>
            <w:r>
              <w:t xml:space="preserve"> </w:t>
            </w:r>
            <w:r w:rsidRPr="009F0869">
              <w:t>сминания и отрывания бумаги.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игрушек «Пирамидка».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16.12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разноцветных бус на ёлку.</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Отщипывание пластилина. Нарядная ёлочка.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«Новогодняя ёлка».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23.12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pPr>
              <w:rPr>
                <w:rFonts w:eastAsia="Calibri"/>
                <w:lang w:eastAsia="en-US"/>
              </w:rPr>
            </w:pPr>
            <w:r w:rsidRPr="009F0869">
              <w:t xml:space="preserve">Рисование </w:t>
            </w:r>
            <w:r w:rsidRPr="009F0869">
              <w:rPr>
                <w:rFonts w:eastAsia="Calibri"/>
                <w:lang w:eastAsia="en-US"/>
              </w:rPr>
              <w:t>«Красивый ёлочный шар».</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Резание ножницами полосок.</w:t>
            </w:r>
            <w:r>
              <w:t xml:space="preserve"> </w:t>
            </w:r>
            <w:r w:rsidRPr="009F0869">
              <w:t>Изготовление цепочки – гирлянды.</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«Игрушки для ёлочки»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r>
              <w:t>30.12</w:t>
            </w: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Снеговик.</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Снеговик из ватных дисков.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Скатывание шара и столбика.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Узор на рукавичках.</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 xml:space="preserve"> «Разноцветный коврик»</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«Зайчик»</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 xml:space="preserve">Узор для кукольной посуды — расписное блюдо.    </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«Зимний дом»</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игрушки «Медвежонок».</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Узор для платья дымковской барышни (вертикальные и горизонтальные прямые, круги, точки).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предметов из геометрического материала (узор в квадрате).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Деление куска пластилина на части и размазывание пластилина по форме «Божья коровка»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Светофор</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Светофор</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Светофор</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цветка (подарок для мамы) «подснежники»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«подснежники»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Изготовление цветов из пластилина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Сминание бумаги. «Мимоза»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«Рыбка».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Разноцветные мячики (большие и маленькие)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Композиции «Гусеница на листочке».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шариков, обыгрывание</w:t>
            </w:r>
            <w:r>
              <w:t xml:space="preserve"> </w:t>
            </w:r>
            <w:r w:rsidRPr="009F0869">
              <w:t>композиции «Гусеница на листочке».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поезда (несколько вагонов).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Резание по кривой: яблоко и помидор (разметка по шаблону).</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игрушки «Кошечка».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Волшебное превращение. Смешивание красок для получения нового цвета.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Изготовление складыванием бумаги</w:t>
            </w:r>
            <w:r>
              <w:t xml:space="preserve"> </w:t>
            </w:r>
            <w:r w:rsidRPr="009F0869">
              <w:t>парусника.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Украшение</w:t>
            </w:r>
            <w:r>
              <w:t xml:space="preserve"> </w:t>
            </w:r>
            <w:r w:rsidRPr="009F0869">
              <w:t>пасхального яйца.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«Скворечник» (с треугольной крышей).</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Изготовление веера из бумаги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по образцу мышонка.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флажков, треугольной формы.</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Башня из кубиков (шаблоны</w:t>
            </w:r>
            <w:r>
              <w:t xml:space="preserve"> </w:t>
            </w:r>
            <w:r w:rsidRPr="009F0869">
              <w:t>квадратов.)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«Солнце»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воздушных шаров с</w:t>
            </w:r>
            <w:r>
              <w:t xml:space="preserve"> </w:t>
            </w:r>
            <w:r w:rsidRPr="009F0869">
              <w:t>нитками.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по образцу букв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Нарядная бабочка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изученных букв и цифр</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«Веточка с зелёными листьями»</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Раскатывание жгутов разных по цвету, длине, одинаковых по толщине «Радуга – дуга»</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Животные на травке (рисование по трафаретам)</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«Полянка одуванчиков».</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Переплетение 2-х колбасок,</w:t>
            </w:r>
            <w:r>
              <w:t xml:space="preserve"> </w:t>
            </w:r>
            <w:r w:rsidRPr="009F0869">
              <w:t>изготовление гнезда для птиц.</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Разноцветные мячики (большие и маленькие)</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Аппликация «Пирамидка»</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«Гриб»</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по трафаретам «Транспорт»</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Составление по образцу композиции из геометрических фигур (грузовик)</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Изготовление совы из шишки</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Рисование на тему «Лето»</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9F629B" w:rsidRPr="00657C45" w:rsidTr="00705683">
        <w:tc>
          <w:tcPr>
            <w:tcW w:w="534" w:type="dxa"/>
            <w:tcBorders>
              <w:left w:val="single" w:sz="4" w:space="0" w:color="auto"/>
              <w:right w:val="single" w:sz="4" w:space="0" w:color="auto"/>
            </w:tcBorders>
          </w:tcPr>
          <w:p w:rsidR="009F629B" w:rsidRPr="00657C45" w:rsidRDefault="009F629B" w:rsidP="009F629B">
            <w:pPr>
              <w:numPr>
                <w:ilvl w:val="0"/>
                <w:numId w:val="1"/>
              </w:numPr>
              <w:ind w:left="0" w:firstLine="0"/>
            </w:pPr>
          </w:p>
        </w:tc>
        <w:tc>
          <w:tcPr>
            <w:tcW w:w="6237" w:type="dxa"/>
            <w:tcBorders>
              <w:left w:val="single" w:sz="4" w:space="0" w:color="auto"/>
              <w:right w:val="single" w:sz="4" w:space="0" w:color="auto"/>
            </w:tcBorders>
          </w:tcPr>
          <w:p w:rsidR="009F629B" w:rsidRPr="009F0869" w:rsidRDefault="009F629B" w:rsidP="009F629B">
            <w:r w:rsidRPr="009F0869">
              <w:t>Лепка на тему сказки «Репка»</w:t>
            </w:r>
            <w:r w:rsidR="00A57708">
              <w:t>.</w:t>
            </w:r>
          </w:p>
        </w:tc>
        <w:tc>
          <w:tcPr>
            <w:tcW w:w="1559" w:type="dxa"/>
            <w:tcBorders>
              <w:top w:val="single" w:sz="4" w:space="0" w:color="auto"/>
              <w:left w:val="single" w:sz="4" w:space="0" w:color="auto"/>
              <w:bottom w:val="single" w:sz="4" w:space="0" w:color="auto"/>
              <w:right w:val="single" w:sz="4" w:space="0" w:color="auto"/>
            </w:tcBorders>
          </w:tcPr>
          <w:p w:rsidR="009F629B" w:rsidRPr="00657C45" w:rsidRDefault="009F629B"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9F629B" w:rsidRPr="00657C45" w:rsidRDefault="009F629B" w:rsidP="009F629B"/>
        </w:tc>
        <w:tc>
          <w:tcPr>
            <w:tcW w:w="1417" w:type="dxa"/>
            <w:tcBorders>
              <w:left w:val="single" w:sz="4" w:space="0" w:color="auto"/>
              <w:right w:val="single" w:sz="4" w:space="0" w:color="auto"/>
            </w:tcBorders>
          </w:tcPr>
          <w:p w:rsidR="009F629B" w:rsidRPr="00657C45" w:rsidRDefault="009F629B" w:rsidP="009F629B"/>
        </w:tc>
      </w:tr>
      <w:tr w:rsidR="0071171A" w:rsidRPr="00657C45" w:rsidTr="00705683">
        <w:tc>
          <w:tcPr>
            <w:tcW w:w="534" w:type="dxa"/>
            <w:tcBorders>
              <w:left w:val="single" w:sz="4" w:space="0" w:color="auto"/>
              <w:right w:val="single" w:sz="4" w:space="0" w:color="auto"/>
            </w:tcBorders>
          </w:tcPr>
          <w:p w:rsidR="0071171A" w:rsidRPr="00657C45" w:rsidRDefault="0071171A" w:rsidP="009F629B">
            <w:pPr>
              <w:numPr>
                <w:ilvl w:val="0"/>
                <w:numId w:val="1"/>
              </w:numPr>
              <w:ind w:left="0" w:firstLine="0"/>
            </w:pPr>
          </w:p>
        </w:tc>
        <w:tc>
          <w:tcPr>
            <w:tcW w:w="6237" w:type="dxa"/>
            <w:tcBorders>
              <w:left w:val="single" w:sz="4" w:space="0" w:color="auto"/>
              <w:right w:val="single" w:sz="4" w:space="0" w:color="auto"/>
            </w:tcBorders>
          </w:tcPr>
          <w:p w:rsidR="0071171A" w:rsidRPr="009F0869" w:rsidRDefault="0071171A" w:rsidP="009F629B">
            <w:r>
              <w:t>Аппликация. "Весенний ковер"</w:t>
            </w:r>
          </w:p>
        </w:tc>
        <w:tc>
          <w:tcPr>
            <w:tcW w:w="1559" w:type="dxa"/>
            <w:tcBorders>
              <w:top w:val="single" w:sz="4" w:space="0" w:color="auto"/>
              <w:left w:val="single" w:sz="4" w:space="0" w:color="auto"/>
              <w:bottom w:val="single" w:sz="4" w:space="0" w:color="auto"/>
              <w:right w:val="single" w:sz="4" w:space="0" w:color="auto"/>
            </w:tcBorders>
          </w:tcPr>
          <w:p w:rsidR="0071171A" w:rsidRPr="00657C45" w:rsidRDefault="0071171A"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71171A" w:rsidRPr="00657C45" w:rsidRDefault="0071171A" w:rsidP="009F629B"/>
        </w:tc>
        <w:tc>
          <w:tcPr>
            <w:tcW w:w="1417" w:type="dxa"/>
            <w:tcBorders>
              <w:left w:val="single" w:sz="4" w:space="0" w:color="auto"/>
              <w:right w:val="single" w:sz="4" w:space="0" w:color="auto"/>
            </w:tcBorders>
          </w:tcPr>
          <w:p w:rsidR="0071171A" w:rsidRPr="00657C45" w:rsidRDefault="0071171A" w:rsidP="009F629B"/>
        </w:tc>
      </w:tr>
      <w:tr w:rsidR="0071171A" w:rsidRPr="00657C45" w:rsidTr="00705683">
        <w:tc>
          <w:tcPr>
            <w:tcW w:w="534" w:type="dxa"/>
            <w:tcBorders>
              <w:left w:val="single" w:sz="4" w:space="0" w:color="auto"/>
              <w:right w:val="single" w:sz="4" w:space="0" w:color="auto"/>
            </w:tcBorders>
          </w:tcPr>
          <w:p w:rsidR="0071171A" w:rsidRPr="00657C45" w:rsidRDefault="0071171A" w:rsidP="009F629B">
            <w:pPr>
              <w:numPr>
                <w:ilvl w:val="0"/>
                <w:numId w:val="1"/>
              </w:numPr>
              <w:ind w:left="0" w:firstLine="0"/>
            </w:pPr>
          </w:p>
        </w:tc>
        <w:tc>
          <w:tcPr>
            <w:tcW w:w="6237" w:type="dxa"/>
            <w:tcBorders>
              <w:left w:val="single" w:sz="4" w:space="0" w:color="auto"/>
              <w:right w:val="single" w:sz="4" w:space="0" w:color="auto"/>
            </w:tcBorders>
          </w:tcPr>
          <w:p w:rsidR="0071171A" w:rsidRPr="009F0869" w:rsidRDefault="0071171A" w:rsidP="009F629B">
            <w:r>
              <w:t>Лепка "Бабочка"</w:t>
            </w:r>
          </w:p>
        </w:tc>
        <w:tc>
          <w:tcPr>
            <w:tcW w:w="1559" w:type="dxa"/>
            <w:tcBorders>
              <w:top w:val="single" w:sz="4" w:space="0" w:color="auto"/>
              <w:left w:val="single" w:sz="4" w:space="0" w:color="auto"/>
              <w:bottom w:val="single" w:sz="4" w:space="0" w:color="auto"/>
              <w:right w:val="single" w:sz="4" w:space="0" w:color="auto"/>
            </w:tcBorders>
          </w:tcPr>
          <w:p w:rsidR="0071171A" w:rsidRPr="00657C45" w:rsidRDefault="0071171A"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71171A" w:rsidRPr="00657C45" w:rsidRDefault="0071171A" w:rsidP="009F629B"/>
        </w:tc>
        <w:tc>
          <w:tcPr>
            <w:tcW w:w="1417" w:type="dxa"/>
            <w:tcBorders>
              <w:left w:val="single" w:sz="4" w:space="0" w:color="auto"/>
              <w:right w:val="single" w:sz="4" w:space="0" w:color="auto"/>
            </w:tcBorders>
          </w:tcPr>
          <w:p w:rsidR="0071171A" w:rsidRPr="00657C45" w:rsidRDefault="0071171A" w:rsidP="009F629B"/>
        </w:tc>
      </w:tr>
      <w:tr w:rsidR="0071171A" w:rsidRPr="00657C45" w:rsidTr="00705683">
        <w:tc>
          <w:tcPr>
            <w:tcW w:w="534" w:type="dxa"/>
            <w:tcBorders>
              <w:left w:val="single" w:sz="4" w:space="0" w:color="auto"/>
              <w:right w:val="single" w:sz="4" w:space="0" w:color="auto"/>
            </w:tcBorders>
          </w:tcPr>
          <w:p w:rsidR="0071171A" w:rsidRPr="00657C45" w:rsidRDefault="0071171A" w:rsidP="009F629B">
            <w:pPr>
              <w:numPr>
                <w:ilvl w:val="0"/>
                <w:numId w:val="1"/>
              </w:numPr>
              <w:ind w:left="0" w:firstLine="0"/>
            </w:pPr>
          </w:p>
        </w:tc>
        <w:tc>
          <w:tcPr>
            <w:tcW w:w="6237" w:type="dxa"/>
            <w:tcBorders>
              <w:left w:val="single" w:sz="4" w:space="0" w:color="auto"/>
              <w:right w:val="single" w:sz="4" w:space="0" w:color="auto"/>
            </w:tcBorders>
          </w:tcPr>
          <w:p w:rsidR="0071171A" w:rsidRPr="009F0869" w:rsidRDefault="0071171A" w:rsidP="009F629B">
            <w:r>
              <w:t>Рисование "Стрекозы в полёте"</w:t>
            </w:r>
          </w:p>
        </w:tc>
        <w:tc>
          <w:tcPr>
            <w:tcW w:w="1559" w:type="dxa"/>
            <w:tcBorders>
              <w:top w:val="single" w:sz="4" w:space="0" w:color="auto"/>
              <w:left w:val="single" w:sz="4" w:space="0" w:color="auto"/>
              <w:bottom w:val="single" w:sz="4" w:space="0" w:color="auto"/>
              <w:right w:val="single" w:sz="4" w:space="0" w:color="auto"/>
            </w:tcBorders>
          </w:tcPr>
          <w:p w:rsidR="0071171A" w:rsidRPr="00657C45" w:rsidRDefault="0071171A" w:rsidP="009F629B">
            <w:pPr>
              <w:jc w:val="center"/>
            </w:pPr>
          </w:p>
        </w:tc>
        <w:tc>
          <w:tcPr>
            <w:tcW w:w="1276" w:type="dxa"/>
            <w:tcBorders>
              <w:top w:val="single" w:sz="4" w:space="0" w:color="auto"/>
              <w:left w:val="single" w:sz="4" w:space="0" w:color="auto"/>
              <w:bottom w:val="single" w:sz="4" w:space="0" w:color="auto"/>
              <w:right w:val="single" w:sz="4" w:space="0" w:color="auto"/>
            </w:tcBorders>
          </w:tcPr>
          <w:p w:rsidR="0071171A" w:rsidRPr="00657C45" w:rsidRDefault="0071171A" w:rsidP="009F629B"/>
        </w:tc>
        <w:tc>
          <w:tcPr>
            <w:tcW w:w="1417" w:type="dxa"/>
            <w:tcBorders>
              <w:left w:val="single" w:sz="4" w:space="0" w:color="auto"/>
              <w:right w:val="single" w:sz="4" w:space="0" w:color="auto"/>
            </w:tcBorders>
          </w:tcPr>
          <w:p w:rsidR="0071171A" w:rsidRPr="00657C45" w:rsidRDefault="0071171A" w:rsidP="009F629B"/>
        </w:tc>
      </w:tr>
      <w:bookmarkEnd w:id="1"/>
    </w:tbl>
    <w:p w:rsidR="007320FB" w:rsidRPr="00657C45" w:rsidRDefault="007320FB" w:rsidP="00B36B11">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6"/>
      </w:tblGrid>
      <w:tr w:rsidR="009A65F9" w:rsidRPr="00657C45" w:rsidTr="001161DC">
        <w:tc>
          <w:tcPr>
            <w:tcW w:w="1668" w:type="dxa"/>
          </w:tcPr>
          <w:p w:rsidR="009A65F9" w:rsidRPr="00657C45" w:rsidRDefault="009A65F9" w:rsidP="00B36B11">
            <w:pPr>
              <w:rPr>
                <w:b/>
              </w:rPr>
            </w:pPr>
            <w:r w:rsidRPr="00657C45">
              <w:rPr>
                <w:b/>
              </w:rPr>
              <w:t>Название раздела</w:t>
            </w:r>
          </w:p>
        </w:tc>
        <w:tc>
          <w:tcPr>
            <w:tcW w:w="9036" w:type="dxa"/>
          </w:tcPr>
          <w:p w:rsidR="009A65F9" w:rsidRPr="00657C45" w:rsidRDefault="009A65F9" w:rsidP="00B36B11">
            <w:r w:rsidRPr="00657C45">
              <w:rPr>
                <w:b/>
              </w:rPr>
              <w:t>Планируемые результаты обучения по разделам</w:t>
            </w:r>
          </w:p>
        </w:tc>
      </w:tr>
      <w:tr w:rsidR="00F1465A" w:rsidRPr="00657C45" w:rsidTr="001161DC">
        <w:tc>
          <w:tcPr>
            <w:tcW w:w="1668" w:type="dxa"/>
          </w:tcPr>
          <w:p w:rsidR="00F1465A" w:rsidRPr="00635650" w:rsidRDefault="00F1465A" w:rsidP="006E1389">
            <w:pPr>
              <w:jc w:val="both"/>
            </w:pPr>
            <w:r>
              <w:t>Аппликация</w:t>
            </w:r>
          </w:p>
        </w:tc>
        <w:tc>
          <w:tcPr>
            <w:tcW w:w="9036" w:type="dxa"/>
          </w:tcPr>
          <w:p w:rsidR="00C6538B" w:rsidRPr="00C6538B" w:rsidRDefault="00C6538B" w:rsidP="00505093">
            <w:pPr>
              <w:ind w:left="419"/>
            </w:pPr>
            <w:r w:rsidRPr="00C6538B">
              <w:rPr>
                <w:color w:val="232323"/>
              </w:rPr>
              <w:t xml:space="preserve">Дети должны </w:t>
            </w:r>
            <w:r w:rsidRPr="00C6538B">
              <w:rPr>
                <w:b/>
                <w:i/>
                <w:color w:val="232323"/>
              </w:rPr>
              <w:t>научиться</w:t>
            </w:r>
            <w:r w:rsidRPr="00C6538B">
              <w:rPr>
                <w:color w:val="232323"/>
              </w:rPr>
              <w:t>:</w:t>
            </w:r>
          </w:p>
          <w:p w:rsidR="00705683" w:rsidRPr="00705683" w:rsidRDefault="00C6538B" w:rsidP="004513CA">
            <w:pPr>
              <w:pStyle w:val="ad"/>
              <w:numPr>
                <w:ilvl w:val="0"/>
                <w:numId w:val="3"/>
              </w:numPr>
              <w:spacing w:after="0"/>
              <w:jc w:val="both"/>
            </w:pPr>
            <w:r w:rsidRPr="00C6538B">
              <w:rPr>
                <w:color w:val="232323"/>
              </w:rPr>
              <w:t xml:space="preserve">адекватно реагировать на предложение выполнить аппликацию, состоящую из одного предмета, наклеивать заготовку; </w:t>
            </w:r>
          </w:p>
          <w:p w:rsidR="00F1465A" w:rsidRPr="00F1465A" w:rsidRDefault="00C6538B" w:rsidP="004513CA">
            <w:pPr>
              <w:pStyle w:val="ad"/>
              <w:numPr>
                <w:ilvl w:val="0"/>
                <w:numId w:val="3"/>
              </w:numPr>
              <w:spacing w:after="0"/>
              <w:jc w:val="both"/>
            </w:pPr>
            <w:r w:rsidRPr="00C6538B">
              <w:rPr>
                <w:color w:val="232323"/>
              </w:rPr>
              <w:t>соотносить аппликацию с реальными объектами; положительно относиться к результатам своей работы.</w:t>
            </w:r>
          </w:p>
        </w:tc>
      </w:tr>
      <w:tr w:rsidR="00F1465A" w:rsidRPr="00657C45" w:rsidTr="001161DC">
        <w:tc>
          <w:tcPr>
            <w:tcW w:w="1668" w:type="dxa"/>
          </w:tcPr>
          <w:p w:rsidR="00F1465A" w:rsidRPr="00635650" w:rsidRDefault="00F1465A" w:rsidP="006E1389">
            <w:pPr>
              <w:jc w:val="both"/>
            </w:pPr>
            <w:r>
              <w:t>Лепка</w:t>
            </w:r>
          </w:p>
        </w:tc>
        <w:tc>
          <w:tcPr>
            <w:tcW w:w="9036" w:type="dxa"/>
          </w:tcPr>
          <w:p w:rsidR="00C6538B" w:rsidRPr="00C243A3" w:rsidRDefault="00C6538B" w:rsidP="00C6538B">
            <w:pPr>
              <w:ind w:left="419"/>
            </w:pPr>
            <w:r w:rsidRPr="00C243A3">
              <w:rPr>
                <w:color w:val="232323"/>
              </w:rPr>
              <w:t xml:space="preserve">Дети должны </w:t>
            </w:r>
            <w:r w:rsidRPr="00C243A3">
              <w:rPr>
                <w:b/>
                <w:i/>
                <w:color w:val="232323"/>
              </w:rPr>
              <w:t>научиться</w:t>
            </w:r>
            <w:r w:rsidRPr="00C243A3">
              <w:rPr>
                <w:color w:val="232323"/>
              </w:rPr>
              <w:t>:</w:t>
            </w:r>
          </w:p>
          <w:p w:rsidR="00C6538B" w:rsidRPr="00C243A3" w:rsidRDefault="00C6538B" w:rsidP="004513CA">
            <w:pPr>
              <w:pStyle w:val="ad"/>
              <w:numPr>
                <w:ilvl w:val="0"/>
                <w:numId w:val="2"/>
              </w:numPr>
              <w:spacing w:after="0"/>
              <w:ind w:left="360"/>
            </w:pPr>
            <w:r w:rsidRPr="00C243A3">
              <w:rPr>
                <w:color w:val="232323"/>
              </w:rPr>
              <w:t>активно реагировать на предложение взрослого полепить;</w:t>
            </w:r>
          </w:p>
          <w:p w:rsidR="00C6538B" w:rsidRPr="00C243A3" w:rsidRDefault="00C6538B" w:rsidP="004513CA">
            <w:pPr>
              <w:pStyle w:val="ad"/>
              <w:numPr>
                <w:ilvl w:val="0"/>
                <w:numId w:val="2"/>
              </w:numPr>
              <w:spacing w:after="0"/>
              <w:ind w:left="360"/>
            </w:pPr>
            <w:r w:rsidRPr="00C243A3">
              <w:rPr>
                <w:color w:val="232323"/>
              </w:rPr>
              <w:t>соотносить лепные поделки с реальными предметами;</w:t>
            </w:r>
          </w:p>
          <w:p w:rsidR="00C6538B" w:rsidRPr="00C6538B" w:rsidRDefault="00C6538B" w:rsidP="004513CA">
            <w:pPr>
              <w:pStyle w:val="ad"/>
              <w:numPr>
                <w:ilvl w:val="0"/>
                <w:numId w:val="2"/>
              </w:numPr>
              <w:spacing w:after="0"/>
              <w:ind w:left="360"/>
            </w:pPr>
            <w:r w:rsidRPr="00C243A3">
              <w:rPr>
                <w:color w:val="232323"/>
              </w:rPr>
              <w:t>лепить по просьбе взрослого знакомые предметы, раскатывая пластилин между ладонями круговыми и прямыми движениями (колбаску, баранку, колобок);</w:t>
            </w:r>
          </w:p>
          <w:p w:rsidR="00F1465A" w:rsidRPr="00485DA0" w:rsidRDefault="00C6538B" w:rsidP="004513CA">
            <w:pPr>
              <w:pStyle w:val="ad"/>
              <w:numPr>
                <w:ilvl w:val="0"/>
                <w:numId w:val="2"/>
              </w:numPr>
              <w:spacing w:after="0"/>
              <w:ind w:left="360"/>
            </w:pPr>
            <w:r w:rsidRPr="00C243A3">
              <w:rPr>
                <w:color w:val="232323"/>
              </w:rPr>
              <w:t>положительно относиться к результатам своей работы.</w:t>
            </w:r>
          </w:p>
        </w:tc>
      </w:tr>
      <w:tr w:rsidR="00F1465A" w:rsidRPr="00657C45" w:rsidTr="001161DC">
        <w:tc>
          <w:tcPr>
            <w:tcW w:w="1668" w:type="dxa"/>
          </w:tcPr>
          <w:p w:rsidR="00F1465A" w:rsidRPr="00635650" w:rsidRDefault="00F1465A" w:rsidP="006E1389">
            <w:pPr>
              <w:jc w:val="both"/>
              <w:rPr>
                <w:bCs/>
              </w:rPr>
            </w:pPr>
            <w:r>
              <w:rPr>
                <w:bCs/>
              </w:rPr>
              <w:t>Рисование</w:t>
            </w:r>
          </w:p>
        </w:tc>
        <w:tc>
          <w:tcPr>
            <w:tcW w:w="9036" w:type="dxa"/>
          </w:tcPr>
          <w:p w:rsidR="00505093" w:rsidRPr="00505093" w:rsidRDefault="00505093" w:rsidP="00505093">
            <w:pPr>
              <w:ind w:left="419"/>
            </w:pPr>
            <w:r w:rsidRPr="00505093">
              <w:rPr>
                <w:color w:val="232323"/>
              </w:rPr>
              <w:t xml:space="preserve">Дети должны </w:t>
            </w:r>
            <w:r w:rsidRPr="00505093">
              <w:rPr>
                <w:b/>
                <w:i/>
                <w:color w:val="232323"/>
              </w:rPr>
              <w:t>научиться</w:t>
            </w:r>
            <w:r w:rsidRPr="00505093">
              <w:rPr>
                <w:color w:val="232323"/>
              </w:rPr>
              <w:t>:</w:t>
            </w:r>
          </w:p>
          <w:p w:rsidR="00505093" w:rsidRPr="00505093" w:rsidRDefault="00505093" w:rsidP="004513CA">
            <w:pPr>
              <w:pStyle w:val="ad"/>
              <w:numPr>
                <w:ilvl w:val="0"/>
                <w:numId w:val="4"/>
              </w:numPr>
              <w:spacing w:after="0"/>
            </w:pPr>
            <w:r w:rsidRPr="00505093">
              <w:rPr>
                <w:color w:val="232323"/>
              </w:rPr>
              <w:t>проявлять интерес к изобразительной деятельности, передавать в рисунках круглую и овальную форму, разную величину предметов;</w:t>
            </w:r>
          </w:p>
          <w:p w:rsidR="00505093" w:rsidRPr="00505093" w:rsidRDefault="00505093" w:rsidP="004513CA">
            <w:pPr>
              <w:pStyle w:val="ad"/>
              <w:numPr>
                <w:ilvl w:val="0"/>
                <w:numId w:val="4"/>
              </w:numPr>
              <w:spacing w:after="0"/>
            </w:pPr>
            <w:r w:rsidRPr="00505093">
              <w:rPr>
                <w:color w:val="232323"/>
              </w:rPr>
              <w:t>ориентироваться на листе бумаги: вверху, внизу;</w:t>
            </w:r>
          </w:p>
          <w:p w:rsidR="00F1465A" w:rsidRPr="00485DA0" w:rsidRDefault="00505093" w:rsidP="004513CA">
            <w:pPr>
              <w:pStyle w:val="ad"/>
              <w:numPr>
                <w:ilvl w:val="0"/>
                <w:numId w:val="4"/>
              </w:numPr>
            </w:pPr>
            <w:r w:rsidRPr="00505093">
              <w:rPr>
                <w:color w:val="232323"/>
              </w:rPr>
              <w:t>давать оценку результатам своей работы по наводящим вопросам взрослого, сравнивая ее с образцом; пользоваться словами верно, неверно, такой, не такой.</w:t>
            </w:r>
          </w:p>
        </w:tc>
      </w:tr>
    </w:tbl>
    <w:p w:rsidR="00A850CD" w:rsidRDefault="00A850CD" w:rsidP="00B36B11"/>
    <w:p w:rsidR="00802056" w:rsidRDefault="00802056" w:rsidP="00B36B11"/>
    <w:p w:rsidR="00802056" w:rsidRDefault="00802056" w:rsidP="00B36B11"/>
    <w:p w:rsidR="00802056" w:rsidRDefault="00802056" w:rsidP="00B36B11"/>
    <w:p w:rsidR="00F276D2" w:rsidRDefault="00F276D2" w:rsidP="00B36B11">
      <w:r>
        <w:t>Согласовано на ГМО</w:t>
      </w:r>
    </w:p>
    <w:p w:rsidR="00F276D2" w:rsidRDefault="00F276D2" w:rsidP="00B36B11">
      <w:r>
        <w:t xml:space="preserve">Протокол </w:t>
      </w:r>
      <w:r>
        <w:rPr>
          <w:u w:val="single"/>
        </w:rPr>
        <w:t xml:space="preserve">№ 1 от </w:t>
      </w:r>
      <w:r w:rsidR="0045524E">
        <w:rPr>
          <w:u w:val="single"/>
        </w:rPr>
        <w:t>27</w:t>
      </w:r>
      <w:r>
        <w:rPr>
          <w:u w:val="single"/>
        </w:rPr>
        <w:t>.08. 20</w:t>
      </w:r>
      <w:r w:rsidR="000C2C11">
        <w:rPr>
          <w:u w:val="single"/>
        </w:rPr>
        <w:t>20</w:t>
      </w:r>
      <w:r>
        <w:rPr>
          <w:u w:val="single"/>
        </w:rPr>
        <w:t xml:space="preserve">  г</w:t>
      </w:r>
      <w:r>
        <w:t>.</w:t>
      </w:r>
    </w:p>
    <w:p w:rsidR="00F276D2" w:rsidRDefault="00F276D2" w:rsidP="00B36B11">
      <w:pPr>
        <w:rPr>
          <w:u w:val="single"/>
        </w:rPr>
      </w:pPr>
      <w:r>
        <w:t>Рук. ГМО __</w:t>
      </w:r>
      <w:r>
        <w:rPr>
          <w:u w:val="single"/>
        </w:rPr>
        <w:t>________ Бариньяк Ц.А,</w:t>
      </w:r>
    </w:p>
    <w:p w:rsidR="00F276D2" w:rsidRDefault="00F276D2" w:rsidP="00B36B11"/>
    <w:p w:rsidR="00F276D2" w:rsidRDefault="00F276D2" w:rsidP="00B36B11"/>
    <w:p w:rsidR="00F276D2" w:rsidRDefault="00F276D2" w:rsidP="00B36B11"/>
    <w:p w:rsidR="00802056" w:rsidRDefault="00802056" w:rsidP="00B36B11"/>
    <w:p w:rsidR="00802056" w:rsidRDefault="00802056" w:rsidP="00B36B11"/>
    <w:p w:rsidR="00802056" w:rsidRDefault="00802056" w:rsidP="00B36B11"/>
    <w:p w:rsidR="00802056" w:rsidRDefault="00802056" w:rsidP="00B36B11"/>
    <w:p w:rsidR="00F276D2" w:rsidRDefault="00F276D2" w:rsidP="00B36B11">
      <w:r>
        <w:t>Согласовано</w:t>
      </w:r>
    </w:p>
    <w:p w:rsidR="00F276D2" w:rsidRDefault="00F276D2" w:rsidP="00B36B11">
      <w:r>
        <w:t>Зам. директора по УВР</w:t>
      </w:r>
    </w:p>
    <w:p w:rsidR="00F276D2" w:rsidRDefault="00F276D2" w:rsidP="00B36B11">
      <w:r>
        <w:t>___________Макарова С. А.</w:t>
      </w:r>
    </w:p>
    <w:p w:rsidR="00E71D09" w:rsidRPr="00713F37" w:rsidRDefault="00F276D2" w:rsidP="00B36B11">
      <w:r>
        <w:t>_______________20</w:t>
      </w:r>
      <w:r w:rsidR="000C2C11">
        <w:t>21</w:t>
      </w:r>
      <w:r>
        <w:t xml:space="preserve"> г</w:t>
      </w:r>
      <w:r w:rsidR="001161DC">
        <w:t>.</w:t>
      </w:r>
    </w:p>
    <w:sectPr w:rsidR="00E71D09" w:rsidRPr="00713F37" w:rsidSect="002F5463">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6C" w:rsidRDefault="0066266C" w:rsidP="00AF478E">
      <w:r>
        <w:separator/>
      </w:r>
    </w:p>
  </w:endnote>
  <w:endnote w:type="continuationSeparator" w:id="0">
    <w:p w:rsidR="0066266C" w:rsidRDefault="0066266C"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2F546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66266C">
    <w:pPr>
      <w:pStyle w:val="af1"/>
      <w:jc w:val="center"/>
    </w:pPr>
    <w:r>
      <w:fldChar w:fldCharType="begin"/>
    </w:r>
    <w:r>
      <w:instrText xml:space="preserve"> PAGE   \* MERGEFORMAT </w:instrText>
    </w:r>
    <w:r>
      <w:fldChar w:fldCharType="separate"/>
    </w:r>
    <w:r w:rsidR="006A5D9B">
      <w:rPr>
        <w:noProof/>
      </w:rPr>
      <w:t>6</w:t>
    </w:r>
    <w:r>
      <w:rPr>
        <w:noProof/>
      </w:rPr>
      <w:fldChar w:fldCharType="end"/>
    </w:r>
  </w:p>
  <w:p w:rsidR="002F5463" w:rsidRDefault="002F546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2F54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6C" w:rsidRDefault="0066266C" w:rsidP="00AF478E">
      <w:r>
        <w:separator/>
      </w:r>
    </w:p>
  </w:footnote>
  <w:footnote w:type="continuationSeparator" w:id="0">
    <w:p w:rsidR="0066266C" w:rsidRDefault="0066266C" w:rsidP="00AF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2F546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2F546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63" w:rsidRDefault="002F54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C930C5"/>
    <w:multiLevelType w:val="hybridMultilevel"/>
    <w:tmpl w:val="537C4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81C17EE"/>
    <w:multiLevelType w:val="hybridMultilevel"/>
    <w:tmpl w:val="57E4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416844"/>
    <w:multiLevelType w:val="hybridMultilevel"/>
    <w:tmpl w:val="A7201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45C"/>
    <w:rsid w:val="0000531E"/>
    <w:rsid w:val="00022BD1"/>
    <w:rsid w:val="000277A6"/>
    <w:rsid w:val="00027C7D"/>
    <w:rsid w:val="00043A71"/>
    <w:rsid w:val="00045439"/>
    <w:rsid w:val="00052956"/>
    <w:rsid w:val="00054D81"/>
    <w:rsid w:val="00055D14"/>
    <w:rsid w:val="00063913"/>
    <w:rsid w:val="000655BF"/>
    <w:rsid w:val="00072CFA"/>
    <w:rsid w:val="00094290"/>
    <w:rsid w:val="000A0261"/>
    <w:rsid w:val="000A365D"/>
    <w:rsid w:val="000B464E"/>
    <w:rsid w:val="000C2C11"/>
    <w:rsid w:val="000C7D79"/>
    <w:rsid w:val="000D5328"/>
    <w:rsid w:val="000D745C"/>
    <w:rsid w:val="000F3E85"/>
    <w:rsid w:val="00111A7B"/>
    <w:rsid w:val="00114934"/>
    <w:rsid w:val="001161DC"/>
    <w:rsid w:val="001176A6"/>
    <w:rsid w:val="00121EE9"/>
    <w:rsid w:val="00131852"/>
    <w:rsid w:val="00133622"/>
    <w:rsid w:val="0014110A"/>
    <w:rsid w:val="00147C36"/>
    <w:rsid w:val="0015564C"/>
    <w:rsid w:val="00163A1C"/>
    <w:rsid w:val="00171E43"/>
    <w:rsid w:val="00184E63"/>
    <w:rsid w:val="00186331"/>
    <w:rsid w:val="00187ACC"/>
    <w:rsid w:val="001B5974"/>
    <w:rsid w:val="001E2544"/>
    <w:rsid w:val="001F63FB"/>
    <w:rsid w:val="002265C8"/>
    <w:rsid w:val="00226E56"/>
    <w:rsid w:val="002301D9"/>
    <w:rsid w:val="002537C2"/>
    <w:rsid w:val="00276455"/>
    <w:rsid w:val="00291470"/>
    <w:rsid w:val="002A1C4B"/>
    <w:rsid w:val="002A3A02"/>
    <w:rsid w:val="002B7E7B"/>
    <w:rsid w:val="002C2280"/>
    <w:rsid w:val="002F185D"/>
    <w:rsid w:val="002F5463"/>
    <w:rsid w:val="00300638"/>
    <w:rsid w:val="00305349"/>
    <w:rsid w:val="00305F7C"/>
    <w:rsid w:val="00312F38"/>
    <w:rsid w:val="00320F22"/>
    <w:rsid w:val="00357D0C"/>
    <w:rsid w:val="00361527"/>
    <w:rsid w:val="0037028D"/>
    <w:rsid w:val="0037398E"/>
    <w:rsid w:val="003A5B94"/>
    <w:rsid w:val="003A5C24"/>
    <w:rsid w:val="003B2391"/>
    <w:rsid w:val="003C0510"/>
    <w:rsid w:val="003F1F7D"/>
    <w:rsid w:val="003F412B"/>
    <w:rsid w:val="003F7A47"/>
    <w:rsid w:val="004073E1"/>
    <w:rsid w:val="00414AA2"/>
    <w:rsid w:val="0043203A"/>
    <w:rsid w:val="004513CA"/>
    <w:rsid w:val="00452366"/>
    <w:rsid w:val="0045524E"/>
    <w:rsid w:val="00457AF8"/>
    <w:rsid w:val="00485DA0"/>
    <w:rsid w:val="004C02B9"/>
    <w:rsid w:val="004C4DEC"/>
    <w:rsid w:val="004E1556"/>
    <w:rsid w:val="004E1A5F"/>
    <w:rsid w:val="00502747"/>
    <w:rsid w:val="00502E36"/>
    <w:rsid w:val="005047BF"/>
    <w:rsid w:val="00505093"/>
    <w:rsid w:val="005119BE"/>
    <w:rsid w:val="0051629F"/>
    <w:rsid w:val="005340C1"/>
    <w:rsid w:val="00543E1B"/>
    <w:rsid w:val="00565808"/>
    <w:rsid w:val="005670E5"/>
    <w:rsid w:val="00590696"/>
    <w:rsid w:val="005A6BF0"/>
    <w:rsid w:val="005C1854"/>
    <w:rsid w:val="005D3AE3"/>
    <w:rsid w:val="00607AB5"/>
    <w:rsid w:val="00620447"/>
    <w:rsid w:val="00623095"/>
    <w:rsid w:val="00626503"/>
    <w:rsid w:val="00630DCB"/>
    <w:rsid w:val="00632BA6"/>
    <w:rsid w:val="00635650"/>
    <w:rsid w:val="00637AE6"/>
    <w:rsid w:val="006543B3"/>
    <w:rsid w:val="00657C45"/>
    <w:rsid w:val="0066266C"/>
    <w:rsid w:val="00664101"/>
    <w:rsid w:val="00671568"/>
    <w:rsid w:val="00671F66"/>
    <w:rsid w:val="006A126F"/>
    <w:rsid w:val="006A4329"/>
    <w:rsid w:val="006A5D9B"/>
    <w:rsid w:val="006D6E4E"/>
    <w:rsid w:val="006E1389"/>
    <w:rsid w:val="006E2CFD"/>
    <w:rsid w:val="007039EC"/>
    <w:rsid w:val="00705683"/>
    <w:rsid w:val="0071171A"/>
    <w:rsid w:val="0071619A"/>
    <w:rsid w:val="00717BDF"/>
    <w:rsid w:val="00722167"/>
    <w:rsid w:val="007320FB"/>
    <w:rsid w:val="00732659"/>
    <w:rsid w:val="007428C9"/>
    <w:rsid w:val="0075269C"/>
    <w:rsid w:val="00756A9F"/>
    <w:rsid w:val="007625F0"/>
    <w:rsid w:val="00775EB6"/>
    <w:rsid w:val="0078239E"/>
    <w:rsid w:val="00786D8F"/>
    <w:rsid w:val="00795DDB"/>
    <w:rsid w:val="007A4728"/>
    <w:rsid w:val="007C0B46"/>
    <w:rsid w:val="0080129F"/>
    <w:rsid w:val="00801938"/>
    <w:rsid w:val="00802056"/>
    <w:rsid w:val="008213AA"/>
    <w:rsid w:val="00846840"/>
    <w:rsid w:val="00851972"/>
    <w:rsid w:val="008562BC"/>
    <w:rsid w:val="008A049C"/>
    <w:rsid w:val="008A055A"/>
    <w:rsid w:val="008D6F75"/>
    <w:rsid w:val="008E0838"/>
    <w:rsid w:val="008E7704"/>
    <w:rsid w:val="008F2AFD"/>
    <w:rsid w:val="0091381A"/>
    <w:rsid w:val="0093310B"/>
    <w:rsid w:val="00937CF6"/>
    <w:rsid w:val="009474E0"/>
    <w:rsid w:val="0097187B"/>
    <w:rsid w:val="0098051D"/>
    <w:rsid w:val="00981A48"/>
    <w:rsid w:val="00995BCC"/>
    <w:rsid w:val="009A65F9"/>
    <w:rsid w:val="009D3E88"/>
    <w:rsid w:val="009E078E"/>
    <w:rsid w:val="009E3E90"/>
    <w:rsid w:val="009F0869"/>
    <w:rsid w:val="009F20F8"/>
    <w:rsid w:val="009F390A"/>
    <w:rsid w:val="009F629B"/>
    <w:rsid w:val="00A0676B"/>
    <w:rsid w:val="00A1444A"/>
    <w:rsid w:val="00A225ED"/>
    <w:rsid w:val="00A3314F"/>
    <w:rsid w:val="00A55C24"/>
    <w:rsid w:val="00A57708"/>
    <w:rsid w:val="00A63861"/>
    <w:rsid w:val="00A80204"/>
    <w:rsid w:val="00A80413"/>
    <w:rsid w:val="00A850CD"/>
    <w:rsid w:val="00A86784"/>
    <w:rsid w:val="00A951DB"/>
    <w:rsid w:val="00AA0E23"/>
    <w:rsid w:val="00AD205F"/>
    <w:rsid w:val="00AD6C2E"/>
    <w:rsid w:val="00AE1B47"/>
    <w:rsid w:val="00AE5D21"/>
    <w:rsid w:val="00AE6190"/>
    <w:rsid w:val="00AE7385"/>
    <w:rsid w:val="00AF40C0"/>
    <w:rsid w:val="00AF478E"/>
    <w:rsid w:val="00AF690C"/>
    <w:rsid w:val="00B00D5A"/>
    <w:rsid w:val="00B041C1"/>
    <w:rsid w:val="00B16649"/>
    <w:rsid w:val="00B20516"/>
    <w:rsid w:val="00B319DD"/>
    <w:rsid w:val="00B34196"/>
    <w:rsid w:val="00B36B11"/>
    <w:rsid w:val="00B51BD2"/>
    <w:rsid w:val="00B62001"/>
    <w:rsid w:val="00B62355"/>
    <w:rsid w:val="00B67248"/>
    <w:rsid w:val="00B85B85"/>
    <w:rsid w:val="00B97512"/>
    <w:rsid w:val="00BA6ABA"/>
    <w:rsid w:val="00BD2259"/>
    <w:rsid w:val="00BE787F"/>
    <w:rsid w:val="00BF0F11"/>
    <w:rsid w:val="00BF38E5"/>
    <w:rsid w:val="00BF490A"/>
    <w:rsid w:val="00BF7134"/>
    <w:rsid w:val="00C05D09"/>
    <w:rsid w:val="00C0709F"/>
    <w:rsid w:val="00C243A3"/>
    <w:rsid w:val="00C4033D"/>
    <w:rsid w:val="00C47E26"/>
    <w:rsid w:val="00C5297C"/>
    <w:rsid w:val="00C606C8"/>
    <w:rsid w:val="00C6538B"/>
    <w:rsid w:val="00C919DF"/>
    <w:rsid w:val="00CB2432"/>
    <w:rsid w:val="00CB6A87"/>
    <w:rsid w:val="00CB75B0"/>
    <w:rsid w:val="00CD5E2B"/>
    <w:rsid w:val="00CE4746"/>
    <w:rsid w:val="00CE6C50"/>
    <w:rsid w:val="00CF7830"/>
    <w:rsid w:val="00D043D0"/>
    <w:rsid w:val="00D06D82"/>
    <w:rsid w:val="00D11422"/>
    <w:rsid w:val="00D13CCA"/>
    <w:rsid w:val="00D20144"/>
    <w:rsid w:val="00D20AD7"/>
    <w:rsid w:val="00D32374"/>
    <w:rsid w:val="00D44BE7"/>
    <w:rsid w:val="00D5212C"/>
    <w:rsid w:val="00D578C4"/>
    <w:rsid w:val="00D72933"/>
    <w:rsid w:val="00D773A4"/>
    <w:rsid w:val="00D83DAD"/>
    <w:rsid w:val="00D84CE4"/>
    <w:rsid w:val="00D87719"/>
    <w:rsid w:val="00DB22CC"/>
    <w:rsid w:val="00DC4A96"/>
    <w:rsid w:val="00DD0E66"/>
    <w:rsid w:val="00E11713"/>
    <w:rsid w:val="00E12327"/>
    <w:rsid w:val="00E12840"/>
    <w:rsid w:val="00E249A1"/>
    <w:rsid w:val="00E4050A"/>
    <w:rsid w:val="00E4106F"/>
    <w:rsid w:val="00E7128D"/>
    <w:rsid w:val="00E71D09"/>
    <w:rsid w:val="00E74F12"/>
    <w:rsid w:val="00E87F9F"/>
    <w:rsid w:val="00EB3B09"/>
    <w:rsid w:val="00ED73B0"/>
    <w:rsid w:val="00EE728A"/>
    <w:rsid w:val="00F03D8E"/>
    <w:rsid w:val="00F1465A"/>
    <w:rsid w:val="00F15D21"/>
    <w:rsid w:val="00F276D2"/>
    <w:rsid w:val="00F51980"/>
    <w:rsid w:val="00F5258A"/>
    <w:rsid w:val="00F5655D"/>
    <w:rsid w:val="00F66C7A"/>
    <w:rsid w:val="00F672E5"/>
    <w:rsid w:val="00F95DE4"/>
    <w:rsid w:val="00FC209A"/>
    <w:rsid w:val="00FC55A5"/>
    <w:rsid w:val="00FD604C"/>
    <w:rsid w:val="00FE3F77"/>
    <w:rsid w:val="00FE5340"/>
    <w:rsid w:val="00FE5BE1"/>
    <w:rsid w:val="00FF1E26"/>
    <w:rsid w:val="00FF4BF4"/>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45C"/>
    <w:rPr>
      <w:sz w:val="24"/>
      <w:szCs w:val="24"/>
    </w:rPr>
  </w:style>
  <w:style w:type="paragraph" w:styleId="2">
    <w:name w:val="heading 2"/>
    <w:basedOn w:val="a"/>
    <w:next w:val="a"/>
    <w:link w:val="20"/>
    <w:uiPriority w:val="9"/>
    <w:unhideWhenUsed/>
    <w:qFormat/>
    <w:rsid w:val="00D3237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1"/>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1">
    <w:name w:val="Body Text Indent 2"/>
    <w:basedOn w:val="a"/>
    <w:link w:val="22"/>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2">
    <w:name w:val="Основной текст с отступом 2 Знак"/>
    <w:link w:val="21"/>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20">
    <w:name w:val="Заголовок 2 Знак"/>
    <w:link w:val="2"/>
    <w:uiPriority w:val="9"/>
    <w:rsid w:val="00D32374"/>
    <w:rPr>
      <w:rFonts w:ascii="Cambria" w:eastAsia="Times New Roman" w:hAnsi="Cambria" w:cs="Times New Roman"/>
      <w:b/>
      <w:bCs/>
      <w:color w:val="4F81BD"/>
      <w:sz w:val="26"/>
      <w:szCs w:val="26"/>
      <w:lang w:eastAsia="en-US"/>
    </w:rPr>
  </w:style>
  <w:style w:type="paragraph" w:customStyle="1" w:styleId="Standard">
    <w:name w:val="Standard"/>
    <w:rsid w:val="00635650"/>
    <w:pPr>
      <w:widowControl w:val="0"/>
      <w:suppressAutoHyphens/>
      <w:textAlignment w:val="baseline"/>
    </w:pPr>
    <w:rPr>
      <w:rFonts w:ascii="Arial" w:eastAsia="SimSun" w:hAnsi="Arial" w:cs="Mangal"/>
      <w:kern w:val="1"/>
      <w:sz w:val="24"/>
      <w:szCs w:val="24"/>
      <w:lang w:eastAsia="hi-IN" w:bidi="hi-IN"/>
    </w:rPr>
  </w:style>
  <w:style w:type="paragraph" w:customStyle="1" w:styleId="TableParagraph">
    <w:name w:val="Table Paragraph"/>
    <w:basedOn w:val="a"/>
    <w:uiPriority w:val="1"/>
    <w:qFormat/>
    <w:rsid w:val="00C243A3"/>
    <w:pPr>
      <w:widowControl w:val="0"/>
      <w:autoSpaceDE w:val="0"/>
      <w:autoSpaceDN w:val="0"/>
      <w:ind w:left="21"/>
    </w:pPr>
    <w:rPr>
      <w:rFonts w:ascii="Arial" w:eastAsia="Arial" w:hAnsi="Arial" w:cs="Arial"/>
      <w:sz w:val="22"/>
      <w:szCs w:val="22"/>
      <w:lang w:bidi="ru-RU"/>
    </w:rPr>
  </w:style>
  <w:style w:type="paragraph" w:styleId="ad">
    <w:name w:val="Body Text"/>
    <w:basedOn w:val="a"/>
    <w:link w:val="ae"/>
    <w:rsid w:val="00C243A3"/>
    <w:pPr>
      <w:spacing w:after="120"/>
    </w:pPr>
  </w:style>
  <w:style w:type="character" w:customStyle="1" w:styleId="ae">
    <w:name w:val="Основной текст Знак"/>
    <w:link w:val="ad"/>
    <w:rsid w:val="00C243A3"/>
    <w:rPr>
      <w:sz w:val="24"/>
      <w:szCs w:val="24"/>
    </w:rPr>
  </w:style>
  <w:style w:type="paragraph" w:styleId="af">
    <w:name w:val="header"/>
    <w:basedOn w:val="a"/>
    <w:link w:val="af0"/>
    <w:rsid w:val="002F5463"/>
    <w:pPr>
      <w:tabs>
        <w:tab w:val="center" w:pos="4677"/>
        <w:tab w:val="right" w:pos="9355"/>
      </w:tabs>
    </w:pPr>
  </w:style>
  <w:style w:type="character" w:customStyle="1" w:styleId="af0">
    <w:name w:val="Верхний колонтитул Знак"/>
    <w:link w:val="af"/>
    <w:rsid w:val="002F5463"/>
    <w:rPr>
      <w:sz w:val="24"/>
      <w:szCs w:val="24"/>
    </w:rPr>
  </w:style>
  <w:style w:type="paragraph" w:styleId="af1">
    <w:name w:val="footer"/>
    <w:basedOn w:val="a"/>
    <w:link w:val="af2"/>
    <w:uiPriority w:val="99"/>
    <w:rsid w:val="002F5463"/>
    <w:pPr>
      <w:tabs>
        <w:tab w:val="center" w:pos="4677"/>
        <w:tab w:val="right" w:pos="9355"/>
      </w:tabs>
    </w:pPr>
  </w:style>
  <w:style w:type="character" w:customStyle="1" w:styleId="af2">
    <w:name w:val="Нижний колонтитул Знак"/>
    <w:link w:val="af1"/>
    <w:uiPriority w:val="99"/>
    <w:rsid w:val="002F54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34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User</cp:lastModifiedBy>
  <cp:revision>66</cp:revision>
  <cp:lastPrinted>2019-12-09T12:12:00Z</cp:lastPrinted>
  <dcterms:created xsi:type="dcterms:W3CDTF">2016-08-30T11:34:00Z</dcterms:created>
  <dcterms:modified xsi:type="dcterms:W3CDTF">2021-04-28T08:18:00Z</dcterms:modified>
</cp:coreProperties>
</file>