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0B" w:rsidRPr="00784B11" w:rsidRDefault="007D2C0B" w:rsidP="007D2C0B">
      <w:pPr>
        <w:jc w:val="center"/>
        <w:rPr>
          <w:b/>
          <w:sz w:val="20"/>
        </w:rPr>
      </w:pPr>
      <w:r w:rsidRPr="00784B11">
        <w:rPr>
          <w:b/>
          <w:sz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7D2C0B" w:rsidRPr="00784B11" w:rsidRDefault="007D2C0B" w:rsidP="007D2C0B">
      <w:pPr>
        <w:jc w:val="center"/>
        <w:rPr>
          <w:sz w:val="20"/>
        </w:rPr>
      </w:pPr>
    </w:p>
    <w:p w:rsidR="007D2C0B" w:rsidRPr="00784B11" w:rsidRDefault="007D2C0B" w:rsidP="007D2C0B">
      <w:pPr>
        <w:tabs>
          <w:tab w:val="left" w:pos="6795"/>
          <w:tab w:val="right" w:pos="9355"/>
        </w:tabs>
        <w:rPr>
          <w:sz w:val="24"/>
        </w:rPr>
      </w:pPr>
      <w:r w:rsidRPr="00784B11">
        <w:rPr>
          <w:sz w:val="20"/>
          <w:szCs w:val="20"/>
        </w:rPr>
        <w:tab/>
      </w:r>
      <w:r w:rsidRPr="00784B11">
        <w:rPr>
          <w:sz w:val="20"/>
          <w:szCs w:val="20"/>
        </w:rPr>
        <w:tab/>
      </w:r>
    </w:p>
    <w:p w:rsidR="000F1025" w:rsidRDefault="000F1025" w:rsidP="000F1025">
      <w:pPr>
        <w:jc w:val="center"/>
        <w:rPr>
          <w:sz w:val="24"/>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0F1025" w:rsidTr="000F1025">
        <w:trPr>
          <w:trHeight w:val="1"/>
        </w:trPr>
        <w:tc>
          <w:tcPr>
            <w:tcW w:w="4263" w:type="dxa"/>
            <w:shd w:val="clear" w:color="auto" w:fill="FFFFFF"/>
            <w:tcMar>
              <w:top w:w="0" w:type="dxa"/>
              <w:left w:w="108" w:type="dxa"/>
              <w:bottom w:w="0" w:type="dxa"/>
              <w:right w:w="108" w:type="dxa"/>
            </w:tcMar>
          </w:tcPr>
          <w:p w:rsidR="000F1025" w:rsidRDefault="000F1025">
            <w:pPr>
              <w:rPr>
                <w:sz w:val="24"/>
              </w:rPr>
            </w:pPr>
            <w:r>
              <w:rPr>
                <w:sz w:val="24"/>
              </w:rPr>
              <w:t xml:space="preserve"> </w:t>
            </w:r>
          </w:p>
          <w:p w:rsidR="000F1025" w:rsidRDefault="000F1025">
            <w:pPr>
              <w:rPr>
                <w:sz w:val="24"/>
              </w:rPr>
            </w:pPr>
          </w:p>
          <w:p w:rsidR="000F1025" w:rsidRDefault="000F1025">
            <w:pPr>
              <w:spacing w:after="200" w:line="276" w:lineRule="auto"/>
              <w:rPr>
                <w:sz w:val="24"/>
                <w:lang w:eastAsia="en-US"/>
              </w:rPr>
            </w:pPr>
          </w:p>
        </w:tc>
        <w:tc>
          <w:tcPr>
            <w:tcW w:w="5210" w:type="dxa"/>
            <w:shd w:val="clear" w:color="auto" w:fill="FFFFFF"/>
            <w:tcMar>
              <w:top w:w="0" w:type="dxa"/>
              <w:left w:w="108" w:type="dxa"/>
              <w:bottom w:w="0" w:type="dxa"/>
              <w:right w:w="108" w:type="dxa"/>
            </w:tcMar>
          </w:tcPr>
          <w:p w:rsidR="000F1025" w:rsidRDefault="000F1025" w:rsidP="000F1025">
            <w:pPr>
              <w:jc w:val="right"/>
              <w:rPr>
                <w:sz w:val="24"/>
              </w:rPr>
            </w:pPr>
            <w:r>
              <w:rPr>
                <w:sz w:val="24"/>
              </w:rPr>
              <w:t xml:space="preserve">      Утверждаю</w:t>
            </w:r>
          </w:p>
          <w:p w:rsidR="000F1025" w:rsidRDefault="000F1025" w:rsidP="000F1025">
            <w:pPr>
              <w:tabs>
                <w:tab w:val="left" w:pos="6795"/>
              </w:tabs>
              <w:jc w:val="right"/>
              <w:rPr>
                <w:sz w:val="24"/>
              </w:rPr>
            </w:pPr>
            <w:r>
              <w:rPr>
                <w:sz w:val="24"/>
              </w:rPr>
              <w:t xml:space="preserve">  Директор школы_________ Смирнова В.А.</w:t>
            </w:r>
          </w:p>
          <w:p w:rsidR="000F1025" w:rsidRDefault="0057390C" w:rsidP="000F1025">
            <w:pPr>
              <w:tabs>
                <w:tab w:val="left" w:pos="6795"/>
              </w:tabs>
              <w:jc w:val="right"/>
              <w:rPr>
                <w:sz w:val="24"/>
              </w:rPr>
            </w:pPr>
            <w:r>
              <w:rPr>
                <w:sz w:val="24"/>
              </w:rPr>
              <w:t xml:space="preserve">        Приказ № 45-20/01-09 от 28.08.</w:t>
            </w:r>
            <w:r w:rsidR="000F1025">
              <w:rPr>
                <w:sz w:val="24"/>
              </w:rPr>
              <w:t>2020 г.</w:t>
            </w:r>
          </w:p>
          <w:p w:rsidR="000F1025" w:rsidRDefault="000F1025">
            <w:pPr>
              <w:spacing w:after="200" w:line="276" w:lineRule="auto"/>
              <w:rPr>
                <w:sz w:val="24"/>
                <w:lang w:eastAsia="en-US"/>
              </w:rPr>
            </w:pPr>
          </w:p>
        </w:tc>
      </w:tr>
    </w:tbl>
    <w:p w:rsidR="007D2C0B" w:rsidRPr="00784B11" w:rsidRDefault="007D2C0B" w:rsidP="007D2C0B">
      <w:pPr>
        <w:tabs>
          <w:tab w:val="left" w:pos="6795"/>
        </w:tabs>
        <w:jc w:val="right"/>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tabs>
          <w:tab w:val="left" w:pos="3240"/>
        </w:tabs>
        <w:jc w:val="center"/>
        <w:rPr>
          <w:sz w:val="24"/>
        </w:rPr>
      </w:pPr>
      <w:r w:rsidRPr="00784B11">
        <w:rPr>
          <w:sz w:val="24"/>
        </w:rPr>
        <w:t>РАБОЧАЯ ПРОГРАММА</w:t>
      </w:r>
    </w:p>
    <w:p w:rsidR="007D2C0B" w:rsidRPr="00784B11" w:rsidRDefault="007D2C0B" w:rsidP="007D2C0B">
      <w:pPr>
        <w:tabs>
          <w:tab w:val="left" w:pos="3240"/>
        </w:tabs>
        <w:ind w:left="567" w:right="285"/>
        <w:jc w:val="center"/>
        <w:rPr>
          <w:sz w:val="24"/>
        </w:rPr>
      </w:pPr>
      <w:r w:rsidRPr="00784B11">
        <w:rPr>
          <w:sz w:val="24"/>
        </w:rPr>
        <w:t>УЧЕБНОГО КУРСА «</w:t>
      </w:r>
      <w:r w:rsidR="00237104">
        <w:rPr>
          <w:sz w:val="24"/>
        </w:rPr>
        <w:t>КОРРЕКЦИОННО-РАЗВИВАЮЩИЕ ЗАНЯТИЯ</w:t>
      </w:r>
      <w:r w:rsidRPr="00784B11">
        <w:rPr>
          <w:sz w:val="24"/>
        </w:rPr>
        <w:t>»,</w:t>
      </w:r>
    </w:p>
    <w:p w:rsidR="007D2C0B" w:rsidRPr="00784B11" w:rsidRDefault="007D2C0B" w:rsidP="007D2C0B">
      <w:pPr>
        <w:tabs>
          <w:tab w:val="left" w:pos="3240"/>
        </w:tabs>
        <w:jc w:val="center"/>
        <w:rPr>
          <w:sz w:val="24"/>
        </w:rPr>
      </w:pPr>
      <w:r w:rsidRPr="00784B11">
        <w:rPr>
          <w:sz w:val="24"/>
        </w:rPr>
        <w:t xml:space="preserve"> </w:t>
      </w:r>
      <w:proofErr w:type="gramStart"/>
      <w:r w:rsidRPr="00784B11">
        <w:rPr>
          <w:sz w:val="24"/>
        </w:rPr>
        <w:t>изучаемого</w:t>
      </w:r>
      <w:proofErr w:type="gramEnd"/>
      <w:r w:rsidRPr="00784B11">
        <w:rPr>
          <w:sz w:val="24"/>
        </w:rPr>
        <w:t xml:space="preserve"> на базовом уровне</w:t>
      </w:r>
    </w:p>
    <w:p w:rsidR="001A7973" w:rsidRDefault="007D2C0B" w:rsidP="001A7973">
      <w:pPr>
        <w:jc w:val="center"/>
        <w:rPr>
          <w:sz w:val="24"/>
        </w:rPr>
      </w:pPr>
      <w:r w:rsidRPr="00784B11">
        <w:rPr>
          <w:sz w:val="24"/>
        </w:rPr>
        <w:t xml:space="preserve">адаптированной основной общеобразовательной программы </w:t>
      </w:r>
      <w:r w:rsidR="001A7973" w:rsidRPr="006D2FA2">
        <w:rPr>
          <w:sz w:val="24"/>
        </w:rPr>
        <w:t>начального общего образования</w:t>
      </w:r>
      <w:r w:rsidR="001A7973" w:rsidRPr="0075211B">
        <w:rPr>
          <w:sz w:val="24"/>
        </w:rPr>
        <w:t xml:space="preserve"> для обучающихся с умственной отсталостью (интеллектуальными нарушениями) (вариант 2) </w:t>
      </w:r>
    </w:p>
    <w:p w:rsidR="007D2C0B" w:rsidRDefault="00A673F4" w:rsidP="001A7973">
      <w:pPr>
        <w:jc w:val="center"/>
        <w:rPr>
          <w:sz w:val="24"/>
          <w:szCs w:val="28"/>
        </w:rPr>
      </w:pPr>
      <w:r>
        <w:rPr>
          <w:sz w:val="24"/>
          <w:szCs w:val="28"/>
        </w:rPr>
        <w:t>1 «Б</w:t>
      </w:r>
      <w:r w:rsidR="007D2C0B" w:rsidRPr="00784B11">
        <w:rPr>
          <w:sz w:val="24"/>
          <w:szCs w:val="28"/>
        </w:rPr>
        <w:t>» класс</w:t>
      </w:r>
    </w:p>
    <w:p w:rsidR="000F1025" w:rsidRPr="00784B11" w:rsidRDefault="00C16D94" w:rsidP="004F5C50">
      <w:pPr>
        <w:jc w:val="center"/>
        <w:rPr>
          <w:sz w:val="24"/>
        </w:rPr>
      </w:pPr>
      <w:r>
        <w:rPr>
          <w:sz w:val="24"/>
          <w:szCs w:val="28"/>
        </w:rPr>
        <w:t xml:space="preserve">Учащиеся: </w:t>
      </w:r>
    </w:p>
    <w:p w:rsidR="007D2C0B" w:rsidRPr="00784B11" w:rsidRDefault="007D2C0B" w:rsidP="007D2C0B">
      <w:pPr>
        <w:tabs>
          <w:tab w:val="left" w:pos="3240"/>
        </w:tabs>
        <w:jc w:val="center"/>
        <w:rPr>
          <w:sz w:val="24"/>
          <w:szCs w:val="28"/>
        </w:rPr>
      </w:pPr>
      <w:r w:rsidRPr="00784B11">
        <w:rPr>
          <w:sz w:val="24"/>
          <w:szCs w:val="28"/>
        </w:rPr>
        <w:t xml:space="preserve">Учитель: </w:t>
      </w:r>
      <w:r w:rsidR="005F2CCA">
        <w:rPr>
          <w:sz w:val="24"/>
          <w:szCs w:val="28"/>
        </w:rPr>
        <w:t>Егорова Елена Васильевна</w:t>
      </w:r>
    </w:p>
    <w:p w:rsidR="007D2C0B" w:rsidRPr="00784B11" w:rsidRDefault="007D2C0B" w:rsidP="007D2C0B">
      <w:pPr>
        <w:jc w:val="center"/>
        <w:rPr>
          <w:sz w:val="24"/>
        </w:rPr>
      </w:pPr>
    </w:p>
    <w:p w:rsidR="007D2C0B" w:rsidRPr="00784B11" w:rsidRDefault="007D2C0B" w:rsidP="007D2C0B">
      <w:pPr>
        <w:rPr>
          <w:sz w:val="24"/>
        </w:rPr>
      </w:pPr>
    </w:p>
    <w:p w:rsidR="007D2C0B" w:rsidRDefault="007D2C0B" w:rsidP="007D2C0B">
      <w:pPr>
        <w:rPr>
          <w:sz w:val="24"/>
        </w:rPr>
      </w:pPr>
    </w:p>
    <w:p w:rsidR="00C46E5D" w:rsidRDefault="00C46E5D" w:rsidP="007D2C0B">
      <w:pPr>
        <w:rPr>
          <w:sz w:val="24"/>
        </w:rPr>
      </w:pPr>
    </w:p>
    <w:p w:rsidR="00C46E5D" w:rsidRDefault="00C46E5D" w:rsidP="007D2C0B">
      <w:pPr>
        <w:rPr>
          <w:sz w:val="24"/>
        </w:rPr>
      </w:pPr>
    </w:p>
    <w:p w:rsidR="00C46E5D" w:rsidRDefault="00C46E5D" w:rsidP="007D2C0B">
      <w:pPr>
        <w:rPr>
          <w:sz w:val="24"/>
        </w:rPr>
      </w:pPr>
    </w:p>
    <w:p w:rsidR="00C46E5D" w:rsidRDefault="00C46E5D" w:rsidP="007D2C0B">
      <w:pPr>
        <w:rPr>
          <w:sz w:val="24"/>
        </w:rPr>
      </w:pPr>
    </w:p>
    <w:p w:rsidR="00C46E5D" w:rsidRDefault="00C46E5D" w:rsidP="007D2C0B">
      <w:pPr>
        <w:rPr>
          <w:sz w:val="24"/>
        </w:rPr>
      </w:pPr>
    </w:p>
    <w:p w:rsidR="00C46E5D" w:rsidRPr="00784B11" w:rsidRDefault="00C46E5D"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Default="007D2C0B" w:rsidP="007D2C0B">
      <w:pPr>
        <w:rPr>
          <w:sz w:val="24"/>
        </w:rPr>
      </w:pPr>
    </w:p>
    <w:p w:rsidR="00017E6D" w:rsidRDefault="00017E6D" w:rsidP="007D2C0B">
      <w:pPr>
        <w:rPr>
          <w:sz w:val="24"/>
        </w:rPr>
      </w:pPr>
    </w:p>
    <w:p w:rsidR="00017E6D" w:rsidRDefault="00017E6D" w:rsidP="007D2C0B">
      <w:pPr>
        <w:rPr>
          <w:sz w:val="24"/>
        </w:rPr>
      </w:pPr>
    </w:p>
    <w:p w:rsidR="00017E6D" w:rsidRDefault="00017E6D" w:rsidP="007D2C0B">
      <w:pPr>
        <w:rPr>
          <w:sz w:val="24"/>
        </w:rPr>
      </w:pPr>
    </w:p>
    <w:p w:rsidR="00017E6D" w:rsidRPr="00784B11" w:rsidRDefault="00017E6D" w:rsidP="007D2C0B">
      <w:pPr>
        <w:rPr>
          <w:sz w:val="24"/>
        </w:rPr>
      </w:pPr>
    </w:p>
    <w:p w:rsidR="007D2C0B" w:rsidRPr="00784B11" w:rsidRDefault="007D2C0B" w:rsidP="007D2C0B">
      <w:pPr>
        <w:rPr>
          <w:sz w:val="24"/>
        </w:rPr>
      </w:pPr>
    </w:p>
    <w:p w:rsidR="007D2C0B" w:rsidRPr="00784B11" w:rsidRDefault="007D2C0B" w:rsidP="007D2C0B">
      <w:pPr>
        <w:rPr>
          <w:sz w:val="24"/>
        </w:rPr>
      </w:pPr>
    </w:p>
    <w:p w:rsidR="007D2C0B" w:rsidRPr="00784B11" w:rsidRDefault="007D2C0B" w:rsidP="007D2C0B">
      <w:pPr>
        <w:tabs>
          <w:tab w:val="left" w:pos="3285"/>
        </w:tabs>
        <w:rPr>
          <w:sz w:val="24"/>
        </w:rPr>
      </w:pPr>
      <w:r w:rsidRPr="00784B11">
        <w:rPr>
          <w:sz w:val="24"/>
        </w:rPr>
        <w:tab/>
      </w:r>
    </w:p>
    <w:p w:rsidR="007D2C0B" w:rsidRPr="00784B11" w:rsidRDefault="007D2C0B" w:rsidP="007D2C0B">
      <w:pPr>
        <w:tabs>
          <w:tab w:val="left" w:pos="3285"/>
        </w:tabs>
        <w:rPr>
          <w:sz w:val="24"/>
        </w:rPr>
      </w:pPr>
    </w:p>
    <w:p w:rsidR="007D2C0B" w:rsidRDefault="00C44243" w:rsidP="007D2C0B">
      <w:pPr>
        <w:tabs>
          <w:tab w:val="left" w:pos="3285"/>
        </w:tabs>
        <w:jc w:val="center"/>
        <w:rPr>
          <w:b/>
          <w:szCs w:val="28"/>
        </w:rPr>
      </w:pPr>
      <w:r>
        <w:rPr>
          <w:sz w:val="24"/>
        </w:rPr>
        <w:t xml:space="preserve"> 2020-2021</w:t>
      </w:r>
      <w:r w:rsidR="007D2C0B" w:rsidRPr="00784B11">
        <w:rPr>
          <w:sz w:val="24"/>
        </w:rPr>
        <w:t xml:space="preserve"> учебный год</w:t>
      </w:r>
      <w:r w:rsidR="007D2C0B" w:rsidRPr="00784B11">
        <w:rPr>
          <w:b/>
          <w:szCs w:val="28"/>
        </w:rPr>
        <w:br w:type="page"/>
      </w:r>
      <w:r w:rsidR="00F85DB7">
        <w:rPr>
          <w:b/>
          <w:szCs w:val="28"/>
        </w:rPr>
        <w:lastRenderedPageBreak/>
        <w:t>Коррекционно-развивающие занятия</w:t>
      </w:r>
      <w:r w:rsidR="001A7973">
        <w:rPr>
          <w:b/>
          <w:szCs w:val="28"/>
        </w:rPr>
        <w:t>.</w:t>
      </w:r>
    </w:p>
    <w:p w:rsidR="007D2C0B" w:rsidRDefault="0057390C" w:rsidP="00A80810">
      <w:pPr>
        <w:tabs>
          <w:tab w:val="left" w:pos="3285"/>
        </w:tabs>
        <w:jc w:val="both"/>
        <w:rPr>
          <w:sz w:val="24"/>
        </w:rPr>
      </w:pPr>
      <w:r>
        <w:rPr>
          <w:sz w:val="24"/>
        </w:rPr>
        <w:t xml:space="preserve"> </w:t>
      </w:r>
      <w:r w:rsidR="007D2C0B" w:rsidRPr="00784B11">
        <w:rPr>
          <w:sz w:val="24"/>
        </w:rPr>
        <w:t>По учебному плану</w:t>
      </w:r>
      <w:r w:rsidR="005F2CCA">
        <w:rPr>
          <w:sz w:val="24"/>
        </w:rPr>
        <w:t xml:space="preserve"> </w:t>
      </w:r>
      <w:r w:rsidR="00A80810">
        <w:rPr>
          <w:sz w:val="24"/>
        </w:rPr>
        <w:t>школы на</w:t>
      </w:r>
      <w:r w:rsidR="005F2CCA">
        <w:rPr>
          <w:sz w:val="24"/>
        </w:rPr>
        <w:t xml:space="preserve"> 2020</w:t>
      </w:r>
      <w:r w:rsidR="00A80810">
        <w:rPr>
          <w:sz w:val="24"/>
        </w:rPr>
        <w:t>-20</w:t>
      </w:r>
      <w:r w:rsidR="005F2CCA">
        <w:rPr>
          <w:sz w:val="24"/>
        </w:rPr>
        <w:t>21</w:t>
      </w:r>
      <w:r w:rsidR="007D2C0B" w:rsidRPr="00784B11">
        <w:rPr>
          <w:sz w:val="24"/>
        </w:rPr>
        <w:t xml:space="preserve"> год на изучение данного предмета «</w:t>
      </w:r>
      <w:r w:rsidR="00F85DB7">
        <w:rPr>
          <w:sz w:val="24"/>
        </w:rPr>
        <w:t>Коррекционно-развивающие занятия</w:t>
      </w:r>
      <w:r w:rsidR="007D2C0B" w:rsidRPr="00784B11">
        <w:rPr>
          <w:sz w:val="24"/>
        </w:rPr>
        <w:t xml:space="preserve">» выделено </w:t>
      </w:r>
      <w:r w:rsidR="00F85DB7">
        <w:rPr>
          <w:sz w:val="24"/>
        </w:rPr>
        <w:t>6</w:t>
      </w:r>
      <w:r w:rsidR="007A06C0">
        <w:rPr>
          <w:sz w:val="24"/>
        </w:rPr>
        <w:t>6</w:t>
      </w:r>
      <w:r w:rsidR="00A80810">
        <w:rPr>
          <w:sz w:val="24"/>
        </w:rPr>
        <w:t xml:space="preserve"> </w:t>
      </w:r>
      <w:proofErr w:type="gramStart"/>
      <w:r w:rsidR="00A80810">
        <w:rPr>
          <w:sz w:val="24"/>
        </w:rPr>
        <w:t>учебных</w:t>
      </w:r>
      <w:proofErr w:type="gramEnd"/>
      <w:r w:rsidR="00A80810">
        <w:rPr>
          <w:sz w:val="24"/>
        </w:rPr>
        <w:t xml:space="preserve"> часа</w:t>
      </w:r>
      <w:r w:rsidR="007D2C0B" w:rsidRPr="00784B11">
        <w:rPr>
          <w:sz w:val="24"/>
        </w:rPr>
        <w:t xml:space="preserve"> в год (</w:t>
      </w:r>
      <w:r w:rsidR="00F85DB7">
        <w:rPr>
          <w:sz w:val="24"/>
        </w:rPr>
        <w:t>2</w:t>
      </w:r>
      <w:r w:rsidR="007D2C0B" w:rsidRPr="00784B11">
        <w:rPr>
          <w:sz w:val="24"/>
        </w:rPr>
        <w:t xml:space="preserve"> час</w:t>
      </w:r>
      <w:r w:rsidR="00421891">
        <w:rPr>
          <w:sz w:val="24"/>
        </w:rPr>
        <w:t>а</w:t>
      </w:r>
      <w:r w:rsidR="007D2C0B" w:rsidRPr="00784B11">
        <w:rPr>
          <w:sz w:val="24"/>
        </w:rPr>
        <w:t xml:space="preserve"> в неделю).</w:t>
      </w:r>
    </w:p>
    <w:p w:rsidR="005F2CCA" w:rsidRDefault="005F2CCA" w:rsidP="00A80810">
      <w:pPr>
        <w:tabs>
          <w:tab w:val="left" w:pos="3285"/>
        </w:tabs>
        <w:jc w:val="both"/>
        <w:rPr>
          <w:sz w:val="24"/>
        </w:rPr>
      </w:pPr>
    </w:p>
    <w:p w:rsidR="00C72109" w:rsidRPr="00784B11" w:rsidRDefault="00C72109" w:rsidP="00C72109">
      <w:pPr>
        <w:jc w:val="center"/>
        <w:rPr>
          <w:b/>
          <w:sz w:val="24"/>
        </w:rPr>
      </w:pPr>
      <w:r w:rsidRPr="00784B11">
        <w:rPr>
          <w:b/>
          <w:sz w:val="24"/>
        </w:rPr>
        <w:t>Содержание тем изучаемого курса</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3"/>
        <w:gridCol w:w="1134"/>
      </w:tblGrid>
      <w:tr w:rsidR="00C72109" w:rsidRPr="00784B11" w:rsidTr="00D32A35">
        <w:tc>
          <w:tcPr>
            <w:tcW w:w="2268" w:type="dxa"/>
            <w:shd w:val="clear" w:color="auto" w:fill="auto"/>
          </w:tcPr>
          <w:p w:rsidR="00C72109" w:rsidRPr="00784B11" w:rsidRDefault="00C72109" w:rsidP="00460EB4">
            <w:pPr>
              <w:jc w:val="center"/>
              <w:rPr>
                <w:b/>
                <w:sz w:val="24"/>
              </w:rPr>
            </w:pPr>
            <w:r w:rsidRPr="00784B11">
              <w:rPr>
                <w:b/>
                <w:sz w:val="24"/>
              </w:rPr>
              <w:t>Название раздела</w:t>
            </w:r>
          </w:p>
        </w:tc>
        <w:tc>
          <w:tcPr>
            <w:tcW w:w="7513" w:type="dxa"/>
            <w:shd w:val="clear" w:color="auto" w:fill="auto"/>
          </w:tcPr>
          <w:p w:rsidR="00C72109" w:rsidRPr="00784B11" w:rsidRDefault="00C72109" w:rsidP="00460EB4">
            <w:pPr>
              <w:jc w:val="center"/>
              <w:rPr>
                <w:b/>
                <w:sz w:val="24"/>
              </w:rPr>
            </w:pPr>
            <w:r w:rsidRPr="00784B11">
              <w:rPr>
                <w:b/>
                <w:sz w:val="24"/>
              </w:rPr>
              <w:t>Содержание темы</w:t>
            </w:r>
          </w:p>
        </w:tc>
        <w:tc>
          <w:tcPr>
            <w:tcW w:w="1134" w:type="dxa"/>
            <w:shd w:val="clear" w:color="auto" w:fill="auto"/>
          </w:tcPr>
          <w:p w:rsidR="00C72109" w:rsidRPr="00784B11" w:rsidRDefault="00C72109" w:rsidP="00D32A35">
            <w:pPr>
              <w:jc w:val="center"/>
              <w:rPr>
                <w:b/>
                <w:sz w:val="24"/>
              </w:rPr>
            </w:pPr>
            <w:r w:rsidRPr="00784B11">
              <w:rPr>
                <w:b/>
                <w:sz w:val="24"/>
              </w:rPr>
              <w:t>Кол</w:t>
            </w:r>
            <w:r w:rsidR="00D32A35">
              <w:rPr>
                <w:b/>
                <w:sz w:val="24"/>
              </w:rPr>
              <w:t>-</w:t>
            </w:r>
            <w:r w:rsidRPr="00784B11">
              <w:rPr>
                <w:b/>
                <w:sz w:val="24"/>
              </w:rPr>
              <w:t>во часов</w:t>
            </w:r>
          </w:p>
        </w:tc>
      </w:tr>
      <w:tr w:rsidR="00444A43" w:rsidRPr="00784B11" w:rsidTr="00D32A35">
        <w:tc>
          <w:tcPr>
            <w:tcW w:w="2268" w:type="dxa"/>
            <w:tcBorders>
              <w:top w:val="single" w:sz="4" w:space="0" w:color="auto"/>
              <w:left w:val="single" w:sz="4" w:space="0" w:color="auto"/>
              <w:bottom w:val="single" w:sz="4" w:space="0" w:color="auto"/>
              <w:right w:val="single" w:sz="4" w:space="0" w:color="auto"/>
            </w:tcBorders>
          </w:tcPr>
          <w:p w:rsidR="00444A43" w:rsidRPr="00444A43" w:rsidRDefault="00D25D76" w:rsidP="00444A43">
            <w:pPr>
              <w:spacing w:line="276" w:lineRule="auto"/>
              <w:jc w:val="both"/>
              <w:rPr>
                <w:sz w:val="24"/>
              </w:rPr>
            </w:pPr>
            <w:r>
              <w:rPr>
                <w:b/>
                <w:sz w:val="24"/>
              </w:rPr>
              <w:t>Зрительное восприятие</w:t>
            </w:r>
          </w:p>
        </w:tc>
        <w:tc>
          <w:tcPr>
            <w:tcW w:w="7513" w:type="dxa"/>
            <w:tcBorders>
              <w:top w:val="single" w:sz="4" w:space="0" w:color="auto"/>
              <w:left w:val="single" w:sz="4" w:space="0" w:color="auto"/>
              <w:bottom w:val="single" w:sz="4" w:space="0" w:color="auto"/>
              <w:right w:val="single" w:sz="4" w:space="0" w:color="auto"/>
            </w:tcBorders>
          </w:tcPr>
          <w:p w:rsidR="00444A43" w:rsidRPr="00473CE1" w:rsidRDefault="00D25D76" w:rsidP="00D25D76">
            <w:pPr>
              <w:shd w:val="clear" w:color="auto" w:fill="FFFFFF"/>
              <w:ind w:firstLine="709"/>
              <w:jc w:val="both"/>
              <w:rPr>
                <w:sz w:val="24"/>
              </w:rPr>
            </w:pPr>
            <w:r w:rsidRPr="009D068D">
              <w:rPr>
                <w:color w:val="00000A"/>
                <w:sz w:val="24"/>
              </w:rPr>
              <w:t>Фиксация взгляда на лице человека.</w:t>
            </w:r>
            <w:r w:rsidR="0057390C">
              <w:rPr>
                <w:color w:val="00000A"/>
                <w:sz w:val="24"/>
              </w:rPr>
              <w:t xml:space="preserve"> </w:t>
            </w:r>
            <w:r w:rsidRPr="009D068D">
              <w:rPr>
                <w:color w:val="00000A"/>
                <w:sz w:val="24"/>
              </w:rPr>
              <w:t xml:space="preserve">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9D068D">
              <w:rPr>
                <w:color w:val="00000A"/>
                <w:sz w:val="24"/>
              </w:rPr>
              <w:t>Узнавание (различение) цвета объектов (красный, синий, желтый, зеленый, черный и др.).</w:t>
            </w:r>
            <w:proofErr w:type="gramEnd"/>
          </w:p>
        </w:tc>
        <w:tc>
          <w:tcPr>
            <w:tcW w:w="1134" w:type="dxa"/>
          </w:tcPr>
          <w:p w:rsidR="00444A43" w:rsidRDefault="008F4961" w:rsidP="00460EB4">
            <w:pPr>
              <w:jc w:val="center"/>
              <w:rPr>
                <w:sz w:val="24"/>
              </w:rPr>
            </w:pPr>
            <w:r>
              <w:rPr>
                <w:sz w:val="24"/>
              </w:rPr>
              <w:t xml:space="preserve">10 </w:t>
            </w:r>
            <w:r w:rsidR="00444A43" w:rsidRPr="00C82ECB">
              <w:rPr>
                <w:sz w:val="24"/>
              </w:rPr>
              <w:t>час</w:t>
            </w:r>
            <w:r>
              <w:rPr>
                <w:sz w:val="24"/>
              </w:rPr>
              <w:t>ов</w:t>
            </w:r>
          </w:p>
          <w:p w:rsidR="00444A43" w:rsidRPr="00C82ECB" w:rsidRDefault="00444A43" w:rsidP="006C2D79">
            <w:pPr>
              <w:jc w:val="center"/>
              <w:rPr>
                <w:sz w:val="24"/>
              </w:rPr>
            </w:pPr>
          </w:p>
        </w:tc>
      </w:tr>
      <w:tr w:rsidR="00444A43" w:rsidRPr="00784B11" w:rsidTr="00D32A35">
        <w:tc>
          <w:tcPr>
            <w:tcW w:w="2268" w:type="dxa"/>
            <w:tcBorders>
              <w:top w:val="single" w:sz="4" w:space="0" w:color="auto"/>
              <w:left w:val="single" w:sz="4" w:space="0" w:color="auto"/>
              <w:bottom w:val="single" w:sz="4" w:space="0" w:color="auto"/>
              <w:right w:val="single" w:sz="4" w:space="0" w:color="auto"/>
            </w:tcBorders>
          </w:tcPr>
          <w:p w:rsidR="00444A43" w:rsidRPr="00444A43" w:rsidRDefault="00444A43" w:rsidP="00444A43">
            <w:pPr>
              <w:spacing w:line="276" w:lineRule="auto"/>
              <w:jc w:val="both"/>
              <w:rPr>
                <w:sz w:val="24"/>
              </w:rPr>
            </w:pPr>
            <w:r w:rsidRPr="00444A43">
              <w:rPr>
                <w:b/>
                <w:sz w:val="24"/>
              </w:rPr>
              <w:t>Слуховое восприятие.</w:t>
            </w:r>
          </w:p>
        </w:tc>
        <w:tc>
          <w:tcPr>
            <w:tcW w:w="7513" w:type="dxa"/>
            <w:tcBorders>
              <w:top w:val="single" w:sz="4" w:space="0" w:color="auto"/>
              <w:left w:val="single" w:sz="4" w:space="0" w:color="auto"/>
              <w:bottom w:val="single" w:sz="4" w:space="0" w:color="auto"/>
              <w:right w:val="single" w:sz="4" w:space="0" w:color="auto"/>
            </w:tcBorders>
          </w:tcPr>
          <w:p w:rsidR="00444A43" w:rsidRPr="00473CE1" w:rsidRDefault="00D25D76" w:rsidP="00D25D76">
            <w:pPr>
              <w:shd w:val="clear" w:color="auto" w:fill="FFFFFF"/>
              <w:ind w:firstLine="709"/>
              <w:jc w:val="both"/>
              <w:rPr>
                <w:sz w:val="24"/>
              </w:rPr>
            </w:pPr>
            <w:r w:rsidRPr="009D068D">
              <w:rPr>
                <w:color w:val="00000A"/>
                <w:sz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57390C">
              <w:rPr>
                <w:color w:val="00000A"/>
                <w:sz w:val="24"/>
              </w:rPr>
              <w:t xml:space="preserve"> </w:t>
            </w:r>
            <w:r w:rsidRPr="009D068D">
              <w:rPr>
                <w:color w:val="00000A"/>
                <w:sz w:val="24"/>
              </w:rPr>
              <w:t>Локализация неподвижного удаленного источника звука</w:t>
            </w:r>
            <w:proofErr w:type="gramStart"/>
            <w:r w:rsidR="0057390C">
              <w:rPr>
                <w:color w:val="00000A"/>
                <w:sz w:val="24"/>
              </w:rPr>
              <w:t xml:space="preserve"> </w:t>
            </w:r>
            <w:r w:rsidRPr="009D068D">
              <w:rPr>
                <w:color w:val="00000A"/>
                <w:sz w:val="24"/>
              </w:rPr>
              <w:t>.</w:t>
            </w:r>
            <w:proofErr w:type="gramEnd"/>
            <w:r w:rsidRPr="009D068D">
              <w:rPr>
                <w:color w:val="00000A"/>
                <w:sz w:val="24"/>
              </w:rPr>
              <w:t xml:space="preserve">Соотнесение звука с его источником. Нахождение одинаковых по звучанию объектов. </w:t>
            </w:r>
          </w:p>
        </w:tc>
        <w:tc>
          <w:tcPr>
            <w:tcW w:w="1134" w:type="dxa"/>
          </w:tcPr>
          <w:p w:rsidR="00444A43" w:rsidRPr="00C82ECB" w:rsidRDefault="008F4961" w:rsidP="00460EB4">
            <w:pPr>
              <w:jc w:val="center"/>
              <w:rPr>
                <w:sz w:val="24"/>
              </w:rPr>
            </w:pPr>
            <w:r>
              <w:rPr>
                <w:sz w:val="24"/>
              </w:rPr>
              <w:t>10</w:t>
            </w:r>
            <w:r w:rsidR="00444A43">
              <w:rPr>
                <w:sz w:val="24"/>
              </w:rPr>
              <w:t xml:space="preserve"> час</w:t>
            </w:r>
            <w:r>
              <w:rPr>
                <w:sz w:val="24"/>
              </w:rPr>
              <w:t>ов</w:t>
            </w:r>
          </w:p>
        </w:tc>
      </w:tr>
      <w:tr w:rsidR="00444A43" w:rsidRPr="00784B11" w:rsidTr="00D32A35">
        <w:tc>
          <w:tcPr>
            <w:tcW w:w="2268" w:type="dxa"/>
            <w:tcBorders>
              <w:top w:val="single" w:sz="4" w:space="0" w:color="auto"/>
              <w:left w:val="single" w:sz="4" w:space="0" w:color="auto"/>
              <w:bottom w:val="single" w:sz="4" w:space="0" w:color="auto"/>
              <w:right w:val="single" w:sz="4" w:space="0" w:color="auto"/>
            </w:tcBorders>
          </w:tcPr>
          <w:p w:rsidR="00444A43" w:rsidRPr="00444A43" w:rsidRDefault="00444A43" w:rsidP="00444A43">
            <w:pPr>
              <w:spacing w:line="276" w:lineRule="auto"/>
              <w:jc w:val="both"/>
              <w:rPr>
                <w:sz w:val="24"/>
              </w:rPr>
            </w:pPr>
            <w:r w:rsidRPr="00444A43">
              <w:rPr>
                <w:b/>
                <w:sz w:val="24"/>
              </w:rPr>
              <w:t xml:space="preserve">Кинестетическое восприятие. </w:t>
            </w:r>
          </w:p>
        </w:tc>
        <w:tc>
          <w:tcPr>
            <w:tcW w:w="7513" w:type="dxa"/>
            <w:tcBorders>
              <w:top w:val="single" w:sz="4" w:space="0" w:color="auto"/>
              <w:left w:val="single" w:sz="4" w:space="0" w:color="auto"/>
              <w:bottom w:val="single" w:sz="4" w:space="0" w:color="auto"/>
              <w:right w:val="single" w:sz="4" w:space="0" w:color="auto"/>
            </w:tcBorders>
          </w:tcPr>
          <w:p w:rsidR="00444A43" w:rsidRPr="009C31ED" w:rsidRDefault="00D25D76" w:rsidP="004B3D33">
            <w:pPr>
              <w:shd w:val="clear" w:color="auto" w:fill="FFFFFF"/>
              <w:ind w:firstLine="709"/>
              <w:jc w:val="both"/>
              <w:rPr>
                <w:i/>
                <w:sz w:val="24"/>
              </w:rPr>
            </w:pPr>
            <w:r w:rsidRPr="009D068D">
              <w:rPr>
                <w:color w:val="00000A"/>
                <w:sz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w:t>
            </w:r>
            <w:r w:rsidR="0057390C">
              <w:rPr>
                <w:color w:val="00000A"/>
                <w:sz w:val="24"/>
              </w:rPr>
              <w:t xml:space="preserve"> </w:t>
            </w:r>
            <w:proofErr w:type="gramStart"/>
            <w:r w:rsidRPr="009D068D">
              <w:rPr>
                <w:color w:val="00000A"/>
                <w:sz w:val="24"/>
              </w:rPr>
              <w:t>Различение материалов (дерево, металл, клейстер, крупа, вода и др.) по</w:t>
            </w:r>
            <w:r w:rsidR="0057390C">
              <w:rPr>
                <w:color w:val="00000A"/>
                <w:sz w:val="24"/>
              </w:rPr>
              <w:t xml:space="preserve"> </w:t>
            </w:r>
            <w:r w:rsidRPr="009D068D">
              <w:rPr>
                <w:color w:val="00000A"/>
                <w:sz w:val="24"/>
              </w:rPr>
              <w:t>температуре (холодный, горячий)</w:t>
            </w:r>
            <w:r w:rsidRPr="009D068D">
              <w:rPr>
                <w:b/>
                <w:bCs/>
                <w:color w:val="00000A"/>
                <w:sz w:val="24"/>
              </w:rPr>
              <w:t xml:space="preserve">, </w:t>
            </w:r>
            <w:r w:rsidRPr="009D068D">
              <w:rPr>
                <w:color w:val="00000A"/>
                <w:sz w:val="24"/>
              </w:rPr>
              <w:t>фактуре (гладкий, шероховатый)</w:t>
            </w:r>
            <w:r w:rsidRPr="009D068D">
              <w:rPr>
                <w:b/>
                <w:bCs/>
                <w:color w:val="00000A"/>
                <w:sz w:val="24"/>
              </w:rPr>
              <w:t xml:space="preserve">, </w:t>
            </w:r>
            <w:r w:rsidRPr="009D068D">
              <w:rPr>
                <w:color w:val="00000A"/>
                <w:sz w:val="24"/>
              </w:rPr>
              <w:t>влажности (мокрый, сухой)</w:t>
            </w:r>
            <w:r w:rsidRPr="009D068D">
              <w:rPr>
                <w:b/>
                <w:bCs/>
                <w:color w:val="00000A"/>
                <w:sz w:val="24"/>
              </w:rPr>
              <w:t xml:space="preserve">, </w:t>
            </w:r>
            <w:r w:rsidRPr="009D068D">
              <w:rPr>
                <w:color w:val="00000A"/>
                <w:sz w:val="24"/>
              </w:rPr>
              <w:t xml:space="preserve">вязкости (жидкий, густой). </w:t>
            </w:r>
            <w:proofErr w:type="gramEnd"/>
          </w:p>
        </w:tc>
        <w:tc>
          <w:tcPr>
            <w:tcW w:w="1134" w:type="dxa"/>
          </w:tcPr>
          <w:p w:rsidR="00444A43" w:rsidRDefault="00264020" w:rsidP="00460EB4">
            <w:pPr>
              <w:jc w:val="center"/>
              <w:rPr>
                <w:sz w:val="24"/>
              </w:rPr>
            </w:pPr>
            <w:r>
              <w:rPr>
                <w:sz w:val="24"/>
              </w:rPr>
              <w:t>2</w:t>
            </w:r>
            <w:r w:rsidR="00444A43">
              <w:rPr>
                <w:sz w:val="24"/>
              </w:rPr>
              <w:t xml:space="preserve"> час</w:t>
            </w:r>
            <w:r w:rsidR="008F4961">
              <w:rPr>
                <w:sz w:val="24"/>
              </w:rPr>
              <w:t>а</w:t>
            </w:r>
          </w:p>
        </w:tc>
      </w:tr>
      <w:tr w:rsidR="00444A43" w:rsidRPr="00784B11" w:rsidTr="00D32A35">
        <w:tc>
          <w:tcPr>
            <w:tcW w:w="2268" w:type="dxa"/>
            <w:tcBorders>
              <w:top w:val="single" w:sz="4" w:space="0" w:color="auto"/>
              <w:left w:val="single" w:sz="4" w:space="0" w:color="auto"/>
              <w:bottom w:val="single" w:sz="4" w:space="0" w:color="auto"/>
              <w:right w:val="single" w:sz="4" w:space="0" w:color="auto"/>
            </w:tcBorders>
          </w:tcPr>
          <w:p w:rsidR="00444A43" w:rsidRPr="00444A43" w:rsidRDefault="00444A43" w:rsidP="00444A43">
            <w:pPr>
              <w:spacing w:line="276" w:lineRule="auto"/>
              <w:jc w:val="both"/>
              <w:rPr>
                <w:sz w:val="24"/>
              </w:rPr>
            </w:pPr>
            <w:r w:rsidRPr="00444A43">
              <w:rPr>
                <w:b/>
                <w:sz w:val="24"/>
              </w:rPr>
              <w:t>Предметно – практическая деятельность.</w:t>
            </w:r>
          </w:p>
        </w:tc>
        <w:tc>
          <w:tcPr>
            <w:tcW w:w="7513" w:type="dxa"/>
            <w:tcBorders>
              <w:top w:val="single" w:sz="4" w:space="0" w:color="auto"/>
              <w:left w:val="single" w:sz="4" w:space="0" w:color="auto"/>
              <w:bottom w:val="single" w:sz="4" w:space="0" w:color="auto"/>
              <w:right w:val="single" w:sz="4" w:space="0" w:color="auto"/>
            </w:tcBorders>
          </w:tcPr>
          <w:p w:rsidR="00E76695" w:rsidRPr="00E76695" w:rsidRDefault="00E76695" w:rsidP="00E76695">
            <w:pPr>
              <w:pStyle w:val="a4"/>
              <w:numPr>
                <w:ilvl w:val="0"/>
                <w:numId w:val="5"/>
              </w:numPr>
              <w:ind w:left="0" w:firstLine="0"/>
              <w:jc w:val="both"/>
              <w:rPr>
                <w:sz w:val="24"/>
              </w:rPr>
            </w:pPr>
            <w:r w:rsidRPr="00E76695">
              <w:rPr>
                <w:sz w:val="24"/>
              </w:rPr>
              <w:t>повторяет движения тела по примеру взрослого;</w:t>
            </w:r>
          </w:p>
          <w:p w:rsidR="00E76695" w:rsidRPr="00E76695" w:rsidRDefault="00E76695" w:rsidP="00E76695">
            <w:pPr>
              <w:pStyle w:val="a4"/>
              <w:numPr>
                <w:ilvl w:val="0"/>
                <w:numId w:val="5"/>
              </w:numPr>
              <w:ind w:left="0" w:firstLine="0"/>
              <w:jc w:val="both"/>
              <w:rPr>
                <w:sz w:val="24"/>
              </w:rPr>
            </w:pPr>
            <w:r w:rsidRPr="00E76695">
              <w:rPr>
                <w:sz w:val="24"/>
              </w:rPr>
              <w:t>достаёт различные по размеру и форме предметы;</w:t>
            </w:r>
          </w:p>
          <w:p w:rsidR="00E76695" w:rsidRPr="00E76695" w:rsidRDefault="00E76695" w:rsidP="00E76695">
            <w:pPr>
              <w:pStyle w:val="a4"/>
              <w:numPr>
                <w:ilvl w:val="0"/>
                <w:numId w:val="5"/>
              </w:numPr>
              <w:ind w:left="0" w:firstLine="0"/>
              <w:jc w:val="both"/>
              <w:rPr>
                <w:sz w:val="24"/>
              </w:rPr>
            </w:pPr>
            <w:r w:rsidRPr="00E76695">
              <w:rPr>
                <w:sz w:val="24"/>
              </w:rPr>
              <w:t>выкладывает с помощью палочек простые изображения;</w:t>
            </w:r>
          </w:p>
          <w:p w:rsidR="00E76695" w:rsidRPr="00E76695" w:rsidRDefault="00E76695" w:rsidP="00E76695">
            <w:pPr>
              <w:pStyle w:val="a4"/>
              <w:numPr>
                <w:ilvl w:val="0"/>
                <w:numId w:val="5"/>
              </w:numPr>
              <w:ind w:left="0" w:firstLine="0"/>
              <w:jc w:val="both"/>
              <w:rPr>
                <w:sz w:val="24"/>
              </w:rPr>
            </w:pPr>
            <w:r w:rsidRPr="00E76695">
              <w:rPr>
                <w:sz w:val="24"/>
              </w:rPr>
              <w:t>застёгивает и расстёгивает пуговицы на тряпичных фигурах (с помощью);</w:t>
            </w:r>
          </w:p>
          <w:p w:rsidR="00E76695" w:rsidRPr="00E76695" w:rsidRDefault="00E76695" w:rsidP="00E76695">
            <w:pPr>
              <w:pStyle w:val="a4"/>
              <w:numPr>
                <w:ilvl w:val="0"/>
                <w:numId w:val="5"/>
              </w:numPr>
              <w:ind w:left="0" w:firstLine="0"/>
              <w:jc w:val="both"/>
              <w:rPr>
                <w:sz w:val="24"/>
              </w:rPr>
            </w:pPr>
            <w:r w:rsidRPr="00E76695">
              <w:rPr>
                <w:sz w:val="24"/>
              </w:rPr>
              <w:t>находит одинаковые по звуку предметы (с помощью);</w:t>
            </w:r>
          </w:p>
          <w:p w:rsidR="00E76695" w:rsidRPr="00E76695" w:rsidRDefault="00E76695" w:rsidP="00E76695">
            <w:pPr>
              <w:pStyle w:val="a4"/>
              <w:numPr>
                <w:ilvl w:val="0"/>
                <w:numId w:val="5"/>
              </w:numPr>
              <w:ind w:left="0" w:firstLine="0"/>
              <w:jc w:val="both"/>
              <w:rPr>
                <w:sz w:val="24"/>
              </w:rPr>
            </w:pPr>
            <w:r w:rsidRPr="00E76695">
              <w:rPr>
                <w:sz w:val="24"/>
              </w:rPr>
              <w:t>собирает и разбирает пирамидку в хаотичном порядке (отдельные учащиеся);</w:t>
            </w:r>
          </w:p>
          <w:p w:rsidR="00E76695" w:rsidRPr="00E76695" w:rsidRDefault="00E76695" w:rsidP="00E76695">
            <w:pPr>
              <w:pStyle w:val="a4"/>
              <w:numPr>
                <w:ilvl w:val="0"/>
                <w:numId w:val="5"/>
              </w:numPr>
              <w:ind w:left="0" w:firstLine="0"/>
              <w:jc w:val="both"/>
              <w:rPr>
                <w:sz w:val="24"/>
              </w:rPr>
            </w:pPr>
            <w:r w:rsidRPr="00E76695">
              <w:rPr>
                <w:sz w:val="24"/>
              </w:rPr>
              <w:t>собирает и разбирает пирамидку;</w:t>
            </w:r>
          </w:p>
          <w:p w:rsidR="00E76695" w:rsidRPr="00E76695" w:rsidRDefault="00E76695" w:rsidP="00E76695">
            <w:pPr>
              <w:pStyle w:val="a4"/>
              <w:numPr>
                <w:ilvl w:val="0"/>
                <w:numId w:val="5"/>
              </w:numPr>
              <w:ind w:left="0" w:firstLine="0"/>
              <w:jc w:val="both"/>
              <w:rPr>
                <w:sz w:val="24"/>
              </w:rPr>
            </w:pPr>
            <w:r w:rsidRPr="00E76695">
              <w:rPr>
                <w:sz w:val="24"/>
              </w:rPr>
              <w:t>строит из кубиков башню</w:t>
            </w:r>
          </w:p>
          <w:p w:rsidR="00E76695" w:rsidRPr="00E76695" w:rsidRDefault="00E76695" w:rsidP="00E76695">
            <w:pPr>
              <w:pStyle w:val="a4"/>
              <w:numPr>
                <w:ilvl w:val="0"/>
                <w:numId w:val="6"/>
              </w:numPr>
              <w:ind w:left="0" w:firstLine="0"/>
              <w:jc w:val="both"/>
              <w:rPr>
                <w:sz w:val="24"/>
              </w:rPr>
            </w:pPr>
            <w:r w:rsidRPr="00E76695">
              <w:rPr>
                <w:sz w:val="24"/>
              </w:rPr>
              <w:t>умеет фиксировать взгляд на объекте;</w:t>
            </w:r>
          </w:p>
          <w:p w:rsidR="00E76695" w:rsidRPr="00E76695" w:rsidRDefault="00E76695" w:rsidP="00E76695">
            <w:pPr>
              <w:pStyle w:val="a4"/>
              <w:numPr>
                <w:ilvl w:val="0"/>
                <w:numId w:val="6"/>
              </w:numPr>
              <w:ind w:left="0" w:firstLine="0"/>
              <w:jc w:val="both"/>
              <w:rPr>
                <w:sz w:val="24"/>
              </w:rPr>
            </w:pPr>
            <w:r w:rsidRPr="00E76695">
              <w:rPr>
                <w:sz w:val="24"/>
              </w:rPr>
              <w:t>умеет воспринимать, удерживать изделие в руках рассматривая его со всех сторон;</w:t>
            </w:r>
          </w:p>
          <w:p w:rsidR="00444A43" w:rsidRPr="009C31ED" w:rsidRDefault="00E76695" w:rsidP="00E76695">
            <w:pPr>
              <w:pStyle w:val="a4"/>
              <w:numPr>
                <w:ilvl w:val="0"/>
                <w:numId w:val="6"/>
              </w:numPr>
              <w:ind w:left="0" w:firstLine="0"/>
              <w:jc w:val="both"/>
              <w:rPr>
                <w:i/>
                <w:sz w:val="24"/>
              </w:rPr>
            </w:pPr>
            <w:r w:rsidRPr="00E76695">
              <w:rPr>
                <w:sz w:val="24"/>
              </w:rPr>
              <w:t>сжимает, разглаживает, разрывает, сгибает бумагу различной фактуры;</w:t>
            </w:r>
          </w:p>
        </w:tc>
        <w:tc>
          <w:tcPr>
            <w:tcW w:w="1134" w:type="dxa"/>
          </w:tcPr>
          <w:p w:rsidR="00444A43" w:rsidRDefault="00D32A35" w:rsidP="00460EB4">
            <w:pPr>
              <w:jc w:val="center"/>
              <w:rPr>
                <w:sz w:val="24"/>
              </w:rPr>
            </w:pPr>
            <w:r>
              <w:rPr>
                <w:sz w:val="24"/>
              </w:rPr>
              <w:t>21</w:t>
            </w:r>
            <w:r w:rsidR="008F4961">
              <w:rPr>
                <w:sz w:val="24"/>
              </w:rPr>
              <w:t xml:space="preserve"> часов</w:t>
            </w:r>
          </w:p>
        </w:tc>
      </w:tr>
      <w:tr w:rsidR="00444A43" w:rsidRPr="00784B11" w:rsidTr="00D32A35">
        <w:tc>
          <w:tcPr>
            <w:tcW w:w="2268" w:type="dxa"/>
            <w:tcBorders>
              <w:top w:val="single" w:sz="4" w:space="0" w:color="auto"/>
              <w:left w:val="single" w:sz="4" w:space="0" w:color="auto"/>
              <w:bottom w:val="single" w:sz="4" w:space="0" w:color="auto"/>
              <w:right w:val="single" w:sz="4" w:space="0" w:color="auto"/>
            </w:tcBorders>
          </w:tcPr>
          <w:p w:rsidR="00444A43" w:rsidRPr="00444A43" w:rsidRDefault="00444A43" w:rsidP="00444A43">
            <w:pPr>
              <w:spacing w:line="276" w:lineRule="auto"/>
              <w:jc w:val="both"/>
              <w:rPr>
                <w:sz w:val="24"/>
              </w:rPr>
            </w:pPr>
            <w:r w:rsidRPr="00444A43">
              <w:rPr>
                <w:b/>
                <w:sz w:val="24"/>
              </w:rPr>
              <w:t>Двигательное развитие</w:t>
            </w:r>
          </w:p>
        </w:tc>
        <w:tc>
          <w:tcPr>
            <w:tcW w:w="7513" w:type="dxa"/>
            <w:tcBorders>
              <w:top w:val="single" w:sz="4" w:space="0" w:color="auto"/>
              <w:left w:val="single" w:sz="4" w:space="0" w:color="auto"/>
              <w:bottom w:val="single" w:sz="4" w:space="0" w:color="auto"/>
              <w:right w:val="single" w:sz="4" w:space="0" w:color="auto"/>
            </w:tcBorders>
          </w:tcPr>
          <w:p w:rsidR="00683FDB" w:rsidRPr="009D068D" w:rsidRDefault="00683FDB" w:rsidP="00683FDB">
            <w:pPr>
              <w:numPr>
                <w:ilvl w:val="0"/>
                <w:numId w:val="10"/>
              </w:numPr>
              <w:ind w:left="0" w:firstLine="0"/>
              <w:jc w:val="both"/>
              <w:rPr>
                <w:color w:val="04070C"/>
                <w:sz w:val="24"/>
              </w:rPr>
            </w:pPr>
            <w:r w:rsidRPr="009D068D">
              <w:rPr>
                <w:color w:val="04070C"/>
                <w:sz w:val="24"/>
              </w:rPr>
              <w:t>упражнения с элементами основных движений (ходьба, бег, упражнения в равновесии, лазание, прыжки, метание);</w:t>
            </w:r>
          </w:p>
          <w:p w:rsidR="00683FDB" w:rsidRPr="009D068D" w:rsidRDefault="00683FDB" w:rsidP="00683FDB">
            <w:pPr>
              <w:numPr>
                <w:ilvl w:val="0"/>
                <w:numId w:val="10"/>
              </w:numPr>
              <w:ind w:left="0" w:firstLine="0"/>
              <w:jc w:val="both"/>
              <w:rPr>
                <w:color w:val="04070C"/>
                <w:sz w:val="24"/>
              </w:rPr>
            </w:pPr>
            <w:r w:rsidRPr="009D068D">
              <w:rPr>
                <w:color w:val="04070C"/>
                <w:sz w:val="24"/>
              </w:rPr>
              <w:t>игры малой и средней подвижности с элементами основных движений;</w:t>
            </w:r>
          </w:p>
          <w:p w:rsidR="00683FDB" w:rsidRPr="009D068D" w:rsidRDefault="00683FDB" w:rsidP="00683FDB">
            <w:pPr>
              <w:numPr>
                <w:ilvl w:val="0"/>
                <w:numId w:val="10"/>
              </w:numPr>
              <w:ind w:left="0" w:firstLine="0"/>
              <w:jc w:val="both"/>
              <w:rPr>
                <w:color w:val="04070C"/>
                <w:sz w:val="24"/>
              </w:rPr>
            </w:pPr>
            <w:r w:rsidRPr="009D068D">
              <w:rPr>
                <w:color w:val="04070C"/>
                <w:sz w:val="24"/>
              </w:rPr>
              <w:lastRenderedPageBreak/>
              <w:t>упражнения для координации разных частей тела;</w:t>
            </w:r>
          </w:p>
          <w:p w:rsidR="00683FDB" w:rsidRPr="009D068D" w:rsidRDefault="00683FDB" w:rsidP="00683FDB">
            <w:pPr>
              <w:numPr>
                <w:ilvl w:val="0"/>
                <w:numId w:val="10"/>
              </w:numPr>
              <w:ind w:left="0" w:firstLine="0"/>
              <w:jc w:val="both"/>
              <w:rPr>
                <w:color w:val="04070C"/>
                <w:sz w:val="24"/>
              </w:rPr>
            </w:pPr>
            <w:r w:rsidRPr="009D068D">
              <w:rPr>
                <w:color w:val="04070C"/>
                <w:sz w:val="24"/>
              </w:rPr>
              <w:t>игры по развитию тонких движений рук с использованием мелких деталей, сыпучих предметов и т.п.</w:t>
            </w:r>
          </w:p>
          <w:p w:rsidR="00A75C7F" w:rsidRPr="009D068D" w:rsidRDefault="00683FDB" w:rsidP="00A75C7F">
            <w:pPr>
              <w:numPr>
                <w:ilvl w:val="0"/>
                <w:numId w:val="10"/>
              </w:numPr>
              <w:ind w:left="0" w:firstLine="0"/>
              <w:jc w:val="both"/>
              <w:rPr>
                <w:color w:val="04070C"/>
                <w:sz w:val="24"/>
              </w:rPr>
            </w:pPr>
            <w:r w:rsidRPr="00A75C7F">
              <w:rPr>
                <w:color w:val="04070C"/>
                <w:sz w:val="24"/>
              </w:rPr>
              <w:t>упражнения на развитие статистической координации движений пальцев рук;</w:t>
            </w:r>
          </w:p>
          <w:p w:rsidR="00683FDB" w:rsidRPr="009D068D" w:rsidRDefault="00683FDB" w:rsidP="00683FDB">
            <w:pPr>
              <w:numPr>
                <w:ilvl w:val="0"/>
                <w:numId w:val="10"/>
              </w:numPr>
              <w:ind w:left="0" w:firstLine="0"/>
              <w:jc w:val="both"/>
              <w:rPr>
                <w:color w:val="04070C"/>
                <w:sz w:val="24"/>
              </w:rPr>
            </w:pPr>
            <w:r w:rsidRPr="009D068D">
              <w:rPr>
                <w:color w:val="04070C"/>
                <w:sz w:val="24"/>
              </w:rPr>
              <w:t>упражнения на развитие динамической координации движений пальцев рук;</w:t>
            </w:r>
          </w:p>
          <w:p w:rsidR="00683FDB" w:rsidRPr="009D068D" w:rsidRDefault="00683FDB" w:rsidP="00683FDB">
            <w:pPr>
              <w:numPr>
                <w:ilvl w:val="0"/>
                <w:numId w:val="10"/>
              </w:numPr>
              <w:ind w:left="0" w:firstLine="0"/>
              <w:jc w:val="both"/>
              <w:rPr>
                <w:color w:val="04070C"/>
                <w:sz w:val="24"/>
              </w:rPr>
            </w:pPr>
            <w:r w:rsidRPr="009D068D">
              <w:rPr>
                <w:color w:val="04070C"/>
                <w:sz w:val="24"/>
              </w:rPr>
              <w:t>упражнения на ритмическую организацию и переключаемость движений рук;</w:t>
            </w:r>
          </w:p>
          <w:p w:rsidR="00683FDB" w:rsidRPr="009D068D" w:rsidRDefault="00683FDB" w:rsidP="00683FDB">
            <w:pPr>
              <w:numPr>
                <w:ilvl w:val="0"/>
                <w:numId w:val="10"/>
              </w:numPr>
              <w:ind w:left="0" w:firstLine="0"/>
              <w:jc w:val="both"/>
              <w:rPr>
                <w:color w:val="04070C"/>
                <w:sz w:val="24"/>
              </w:rPr>
            </w:pPr>
            <w:r w:rsidRPr="009D068D">
              <w:rPr>
                <w:color w:val="04070C"/>
                <w:sz w:val="24"/>
              </w:rPr>
              <w:t>имитационные игры и упражнения для кистей рук;</w:t>
            </w:r>
          </w:p>
          <w:p w:rsidR="00683FDB" w:rsidRPr="009D068D" w:rsidRDefault="00683FDB" w:rsidP="00683FDB">
            <w:pPr>
              <w:numPr>
                <w:ilvl w:val="0"/>
                <w:numId w:val="10"/>
              </w:numPr>
              <w:ind w:left="0" w:firstLine="0"/>
              <w:jc w:val="both"/>
              <w:rPr>
                <w:color w:val="04070C"/>
                <w:sz w:val="24"/>
              </w:rPr>
            </w:pPr>
            <w:r w:rsidRPr="009D068D">
              <w:rPr>
                <w:color w:val="04070C"/>
                <w:sz w:val="24"/>
              </w:rPr>
              <w:t>упражнения для расслабления рук;</w:t>
            </w:r>
          </w:p>
          <w:p w:rsidR="00444A43" w:rsidRPr="00683FDB" w:rsidRDefault="00683FDB" w:rsidP="00683FDB">
            <w:pPr>
              <w:numPr>
                <w:ilvl w:val="0"/>
                <w:numId w:val="10"/>
              </w:numPr>
              <w:ind w:left="0" w:firstLine="0"/>
              <w:jc w:val="both"/>
              <w:rPr>
                <w:color w:val="04070C"/>
                <w:sz w:val="24"/>
              </w:rPr>
            </w:pPr>
            <w:r w:rsidRPr="009D068D">
              <w:rPr>
                <w:color w:val="04070C"/>
                <w:sz w:val="24"/>
              </w:rPr>
              <w:t xml:space="preserve">развитие графических движений (штриховка, раскрашивание, </w:t>
            </w:r>
            <w:proofErr w:type="spellStart"/>
            <w:r w:rsidRPr="009D068D">
              <w:rPr>
                <w:color w:val="04070C"/>
                <w:sz w:val="24"/>
              </w:rPr>
              <w:t>дорисовывание</w:t>
            </w:r>
            <w:proofErr w:type="spellEnd"/>
            <w:r w:rsidRPr="009D068D">
              <w:rPr>
                <w:color w:val="04070C"/>
                <w:sz w:val="24"/>
              </w:rPr>
              <w:t xml:space="preserve">, рисование и т.п.). </w:t>
            </w:r>
          </w:p>
        </w:tc>
        <w:tc>
          <w:tcPr>
            <w:tcW w:w="1134" w:type="dxa"/>
          </w:tcPr>
          <w:p w:rsidR="00444A43" w:rsidRDefault="008F4961" w:rsidP="00460EB4">
            <w:pPr>
              <w:jc w:val="center"/>
              <w:rPr>
                <w:sz w:val="24"/>
              </w:rPr>
            </w:pPr>
            <w:r>
              <w:rPr>
                <w:sz w:val="24"/>
              </w:rPr>
              <w:lastRenderedPageBreak/>
              <w:t>14 часов</w:t>
            </w:r>
          </w:p>
        </w:tc>
      </w:tr>
      <w:tr w:rsidR="00264020" w:rsidRPr="00784B11" w:rsidTr="00D32A35">
        <w:tc>
          <w:tcPr>
            <w:tcW w:w="2268" w:type="dxa"/>
            <w:tcBorders>
              <w:top w:val="single" w:sz="4" w:space="0" w:color="auto"/>
              <w:left w:val="single" w:sz="4" w:space="0" w:color="auto"/>
              <w:bottom w:val="single" w:sz="4" w:space="0" w:color="auto"/>
              <w:right w:val="single" w:sz="4" w:space="0" w:color="auto"/>
            </w:tcBorders>
          </w:tcPr>
          <w:p w:rsidR="00264020" w:rsidRPr="00264020" w:rsidRDefault="00264020" w:rsidP="00264020">
            <w:pPr>
              <w:jc w:val="both"/>
              <w:rPr>
                <w:b/>
                <w:sz w:val="24"/>
              </w:rPr>
            </w:pPr>
            <w:r w:rsidRPr="00264020">
              <w:rPr>
                <w:b/>
                <w:sz w:val="24"/>
              </w:rPr>
              <w:lastRenderedPageBreak/>
              <w:t>Альтернативная коммуникация</w:t>
            </w:r>
            <w:r>
              <w:rPr>
                <w:b/>
                <w:sz w:val="24"/>
              </w:rPr>
              <w:t xml:space="preserve"> (знакомство </w:t>
            </w:r>
            <w:r w:rsidRPr="00264020">
              <w:rPr>
                <w:b/>
                <w:sz w:val="24"/>
              </w:rPr>
              <w:t>с художественными произведениями)</w:t>
            </w:r>
          </w:p>
        </w:tc>
        <w:tc>
          <w:tcPr>
            <w:tcW w:w="7513" w:type="dxa"/>
            <w:tcBorders>
              <w:top w:val="single" w:sz="4" w:space="0" w:color="auto"/>
              <w:left w:val="single" w:sz="4" w:space="0" w:color="auto"/>
              <w:bottom w:val="single" w:sz="4" w:space="0" w:color="auto"/>
              <w:right w:val="single" w:sz="4" w:space="0" w:color="auto"/>
            </w:tcBorders>
          </w:tcPr>
          <w:p w:rsidR="00264020" w:rsidRPr="00235305" w:rsidRDefault="00235305" w:rsidP="00235305">
            <w:pPr>
              <w:pStyle w:val="1"/>
              <w:jc w:val="both"/>
              <w:rPr>
                <w:rFonts w:ascii="Times New Roman" w:hAnsi="Times New Roman"/>
                <w:sz w:val="24"/>
                <w:szCs w:val="24"/>
              </w:rPr>
            </w:pPr>
            <w:r>
              <w:rPr>
                <w:rFonts w:ascii="Times New Roman" w:hAnsi="Times New Roman"/>
                <w:sz w:val="24"/>
                <w:szCs w:val="24"/>
              </w:rPr>
              <w:t>Вызывать эмоциональные реакции при общении с взрослым, в совместных практических, игровых действиях</w:t>
            </w:r>
            <w:r w:rsidR="0057390C">
              <w:rPr>
                <w:rFonts w:ascii="Times New Roman" w:hAnsi="Times New Roman"/>
                <w:sz w:val="24"/>
                <w:szCs w:val="24"/>
              </w:rPr>
              <w:t xml:space="preserve"> </w:t>
            </w:r>
            <w:r>
              <w:rPr>
                <w:rFonts w:ascii="Times New Roman" w:hAnsi="Times New Roman"/>
                <w:sz w:val="24"/>
                <w:szCs w:val="24"/>
              </w:rPr>
              <w:t>с взрослым, по возможности со сверстниками.</w:t>
            </w:r>
          </w:p>
        </w:tc>
        <w:tc>
          <w:tcPr>
            <w:tcW w:w="1134" w:type="dxa"/>
          </w:tcPr>
          <w:p w:rsidR="00264020" w:rsidRDefault="007A06C0" w:rsidP="00460EB4">
            <w:pPr>
              <w:jc w:val="center"/>
              <w:rPr>
                <w:sz w:val="24"/>
              </w:rPr>
            </w:pPr>
            <w:r>
              <w:rPr>
                <w:sz w:val="24"/>
              </w:rPr>
              <w:t>9</w:t>
            </w:r>
            <w:r w:rsidR="00264020">
              <w:rPr>
                <w:sz w:val="24"/>
              </w:rPr>
              <w:t xml:space="preserve"> часов</w:t>
            </w:r>
          </w:p>
        </w:tc>
      </w:tr>
    </w:tbl>
    <w:p w:rsidR="00683FDB" w:rsidRDefault="00683FDB" w:rsidP="007D2C0B">
      <w:pPr>
        <w:jc w:val="center"/>
        <w:rPr>
          <w:b/>
          <w:sz w:val="24"/>
        </w:rPr>
      </w:pPr>
    </w:p>
    <w:p w:rsidR="007D2C0B" w:rsidRDefault="007D2C0B" w:rsidP="007D2C0B">
      <w:pPr>
        <w:jc w:val="center"/>
        <w:rPr>
          <w:b/>
          <w:sz w:val="24"/>
        </w:rPr>
      </w:pPr>
      <w:r w:rsidRPr="002F2011">
        <w:rPr>
          <w:b/>
          <w:sz w:val="24"/>
        </w:rPr>
        <w:t>Календарно-тематическое планирование к программе</w:t>
      </w:r>
    </w:p>
    <w:p w:rsidR="00AE1A2E" w:rsidRDefault="00AE1A2E" w:rsidP="00AE1A2E">
      <w:pPr>
        <w:jc w:val="center"/>
        <w:rPr>
          <w:b/>
          <w:sz w:val="24"/>
        </w:rPr>
      </w:pPr>
      <w:r w:rsidRPr="002F2011">
        <w:rPr>
          <w:b/>
          <w:sz w:val="24"/>
        </w:rPr>
        <w:t>по курсу «</w:t>
      </w:r>
      <w:r w:rsidR="00F85DB7" w:rsidRPr="00F85DB7">
        <w:rPr>
          <w:b/>
          <w:sz w:val="24"/>
        </w:rPr>
        <w:t>Коррекционно-развивающие занятия</w:t>
      </w:r>
      <w:r>
        <w:rPr>
          <w:b/>
          <w:sz w:val="24"/>
        </w:rPr>
        <w:t>» 1 «Б</w:t>
      </w:r>
      <w:r w:rsidRPr="002F2011">
        <w:rPr>
          <w:b/>
          <w:sz w:val="24"/>
        </w:rPr>
        <w:t xml:space="preserve">» класс </w:t>
      </w:r>
      <w:r w:rsidR="00F85DB7">
        <w:rPr>
          <w:b/>
          <w:sz w:val="24"/>
        </w:rPr>
        <w:t>6</w:t>
      </w:r>
      <w:r w:rsidR="007A06C0">
        <w:rPr>
          <w:b/>
          <w:sz w:val="24"/>
        </w:rPr>
        <w:t>6</w:t>
      </w:r>
      <w:r w:rsidR="00F85DB7">
        <w:rPr>
          <w:b/>
          <w:sz w:val="24"/>
        </w:rPr>
        <w:t xml:space="preserve"> часов</w:t>
      </w:r>
    </w:p>
    <w:tbl>
      <w:tblPr>
        <w:tblpPr w:leftFromText="180" w:rightFromText="180" w:vertAnchor="text" w:horzAnchor="margin" w:tblpXSpec="center" w:tblpY="650"/>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47"/>
        <w:gridCol w:w="958"/>
        <w:gridCol w:w="885"/>
        <w:gridCol w:w="850"/>
      </w:tblGrid>
      <w:tr w:rsidR="0062080A" w:rsidRPr="0049694E" w:rsidTr="00D32A35">
        <w:trPr>
          <w:trHeight w:val="264"/>
        </w:trPr>
        <w:tc>
          <w:tcPr>
            <w:tcW w:w="817" w:type="dxa"/>
            <w:vMerge w:val="restart"/>
            <w:tcBorders>
              <w:top w:val="single" w:sz="4" w:space="0" w:color="auto"/>
              <w:left w:val="single" w:sz="4" w:space="0" w:color="auto"/>
              <w:right w:val="single" w:sz="4" w:space="0" w:color="auto"/>
            </w:tcBorders>
          </w:tcPr>
          <w:p w:rsidR="0062080A" w:rsidRPr="0049694E" w:rsidRDefault="0062080A" w:rsidP="0062080A">
            <w:pPr>
              <w:jc w:val="center"/>
              <w:rPr>
                <w:b/>
                <w:sz w:val="24"/>
              </w:rPr>
            </w:pPr>
          </w:p>
          <w:p w:rsidR="0062080A" w:rsidRPr="0049694E" w:rsidRDefault="0062080A" w:rsidP="0062080A">
            <w:pPr>
              <w:jc w:val="center"/>
              <w:rPr>
                <w:b/>
                <w:sz w:val="24"/>
              </w:rPr>
            </w:pPr>
            <w:r w:rsidRPr="0049694E">
              <w:rPr>
                <w:b/>
                <w:sz w:val="24"/>
              </w:rPr>
              <w:t xml:space="preserve">№ </w:t>
            </w:r>
          </w:p>
        </w:tc>
        <w:tc>
          <w:tcPr>
            <w:tcW w:w="7547" w:type="dxa"/>
            <w:vMerge w:val="restart"/>
            <w:tcBorders>
              <w:top w:val="single" w:sz="4" w:space="0" w:color="auto"/>
              <w:left w:val="single" w:sz="4" w:space="0" w:color="auto"/>
              <w:right w:val="single" w:sz="4" w:space="0" w:color="auto"/>
            </w:tcBorders>
            <w:hideMark/>
          </w:tcPr>
          <w:p w:rsidR="0062080A" w:rsidRPr="0049694E" w:rsidRDefault="0062080A" w:rsidP="0062080A">
            <w:pPr>
              <w:jc w:val="center"/>
              <w:rPr>
                <w:b/>
                <w:sz w:val="24"/>
              </w:rPr>
            </w:pPr>
          </w:p>
          <w:p w:rsidR="0062080A" w:rsidRPr="0049694E" w:rsidRDefault="0062080A" w:rsidP="0062080A">
            <w:pPr>
              <w:jc w:val="center"/>
              <w:rPr>
                <w:b/>
                <w:sz w:val="24"/>
              </w:rPr>
            </w:pPr>
            <w:r w:rsidRPr="0049694E">
              <w:rPr>
                <w:b/>
                <w:sz w:val="24"/>
              </w:rPr>
              <w:t>Тема урока</w:t>
            </w:r>
          </w:p>
        </w:tc>
        <w:tc>
          <w:tcPr>
            <w:tcW w:w="1843" w:type="dxa"/>
            <w:gridSpan w:val="2"/>
            <w:tcBorders>
              <w:top w:val="single" w:sz="4" w:space="0" w:color="auto"/>
              <w:left w:val="single" w:sz="4" w:space="0" w:color="auto"/>
              <w:bottom w:val="single" w:sz="4" w:space="0" w:color="auto"/>
              <w:right w:val="single" w:sz="4" w:space="0" w:color="auto"/>
            </w:tcBorders>
          </w:tcPr>
          <w:p w:rsidR="0062080A" w:rsidRPr="0049694E" w:rsidRDefault="0062080A" w:rsidP="0062080A">
            <w:pPr>
              <w:jc w:val="center"/>
              <w:rPr>
                <w:b/>
                <w:sz w:val="24"/>
              </w:rPr>
            </w:pPr>
            <w:r w:rsidRPr="0049694E">
              <w:rPr>
                <w:b/>
                <w:sz w:val="24"/>
              </w:rPr>
              <w:t>дата</w:t>
            </w:r>
          </w:p>
        </w:tc>
        <w:tc>
          <w:tcPr>
            <w:tcW w:w="850" w:type="dxa"/>
            <w:vMerge w:val="restart"/>
            <w:tcBorders>
              <w:top w:val="single" w:sz="4" w:space="0" w:color="auto"/>
              <w:left w:val="single" w:sz="4" w:space="0" w:color="auto"/>
              <w:right w:val="single" w:sz="4" w:space="0" w:color="auto"/>
            </w:tcBorders>
          </w:tcPr>
          <w:p w:rsidR="0062080A" w:rsidRPr="0049694E" w:rsidRDefault="0062080A" w:rsidP="0062080A">
            <w:pPr>
              <w:jc w:val="center"/>
              <w:rPr>
                <w:b/>
                <w:sz w:val="24"/>
              </w:rPr>
            </w:pPr>
            <w:r w:rsidRPr="0049694E">
              <w:rPr>
                <w:b/>
                <w:sz w:val="24"/>
              </w:rPr>
              <w:t xml:space="preserve">Примечание </w:t>
            </w:r>
          </w:p>
        </w:tc>
      </w:tr>
      <w:tr w:rsidR="0062080A" w:rsidRPr="0049694E" w:rsidTr="00D32A35">
        <w:trPr>
          <w:trHeight w:val="264"/>
        </w:trPr>
        <w:tc>
          <w:tcPr>
            <w:tcW w:w="817" w:type="dxa"/>
            <w:vMerge/>
            <w:tcBorders>
              <w:left w:val="single" w:sz="4" w:space="0" w:color="auto"/>
              <w:bottom w:val="single" w:sz="4" w:space="0" w:color="auto"/>
              <w:right w:val="single" w:sz="4" w:space="0" w:color="auto"/>
            </w:tcBorders>
          </w:tcPr>
          <w:p w:rsidR="0062080A" w:rsidRPr="0049694E" w:rsidRDefault="0062080A" w:rsidP="0062080A">
            <w:pPr>
              <w:jc w:val="center"/>
              <w:rPr>
                <w:b/>
                <w:sz w:val="24"/>
              </w:rPr>
            </w:pPr>
          </w:p>
        </w:tc>
        <w:tc>
          <w:tcPr>
            <w:tcW w:w="7547" w:type="dxa"/>
            <w:vMerge/>
            <w:tcBorders>
              <w:left w:val="single" w:sz="4" w:space="0" w:color="auto"/>
              <w:bottom w:val="single" w:sz="4" w:space="0" w:color="auto"/>
              <w:right w:val="single" w:sz="4" w:space="0" w:color="auto"/>
            </w:tcBorders>
          </w:tcPr>
          <w:p w:rsidR="0062080A" w:rsidRPr="0049694E" w:rsidRDefault="0062080A" w:rsidP="0062080A">
            <w:pPr>
              <w:jc w:val="center"/>
              <w:rPr>
                <w:b/>
                <w:sz w:val="24"/>
              </w:rPr>
            </w:pPr>
          </w:p>
        </w:tc>
        <w:tc>
          <w:tcPr>
            <w:tcW w:w="958" w:type="dxa"/>
            <w:tcBorders>
              <w:top w:val="single" w:sz="4" w:space="0" w:color="auto"/>
              <w:left w:val="single" w:sz="4" w:space="0" w:color="auto"/>
              <w:bottom w:val="single" w:sz="4" w:space="0" w:color="auto"/>
              <w:right w:val="single" w:sz="4" w:space="0" w:color="auto"/>
            </w:tcBorders>
          </w:tcPr>
          <w:p w:rsidR="0062080A" w:rsidRPr="0049694E" w:rsidRDefault="0062080A" w:rsidP="0062080A">
            <w:pPr>
              <w:jc w:val="center"/>
              <w:rPr>
                <w:b/>
                <w:sz w:val="24"/>
              </w:rPr>
            </w:pPr>
            <w:r w:rsidRPr="0049694E">
              <w:rPr>
                <w:b/>
                <w:sz w:val="24"/>
              </w:rPr>
              <w:t>По плану</w:t>
            </w:r>
          </w:p>
        </w:tc>
        <w:tc>
          <w:tcPr>
            <w:tcW w:w="885" w:type="dxa"/>
            <w:tcBorders>
              <w:top w:val="single" w:sz="4" w:space="0" w:color="auto"/>
              <w:left w:val="single" w:sz="4" w:space="0" w:color="auto"/>
              <w:bottom w:val="single" w:sz="4" w:space="0" w:color="auto"/>
              <w:right w:val="single" w:sz="4" w:space="0" w:color="auto"/>
            </w:tcBorders>
          </w:tcPr>
          <w:p w:rsidR="0062080A" w:rsidRPr="0049694E" w:rsidRDefault="0062080A" w:rsidP="0062080A">
            <w:pPr>
              <w:jc w:val="center"/>
              <w:rPr>
                <w:b/>
                <w:sz w:val="24"/>
              </w:rPr>
            </w:pPr>
            <w:r w:rsidRPr="0049694E">
              <w:rPr>
                <w:b/>
                <w:sz w:val="24"/>
              </w:rPr>
              <w:t>По факту</w:t>
            </w:r>
          </w:p>
        </w:tc>
        <w:tc>
          <w:tcPr>
            <w:tcW w:w="850" w:type="dxa"/>
            <w:vMerge/>
            <w:tcBorders>
              <w:left w:val="single" w:sz="4" w:space="0" w:color="auto"/>
              <w:bottom w:val="single" w:sz="4" w:space="0" w:color="auto"/>
              <w:right w:val="single" w:sz="4" w:space="0" w:color="auto"/>
            </w:tcBorders>
          </w:tcPr>
          <w:p w:rsidR="0062080A" w:rsidRPr="0049694E" w:rsidRDefault="0062080A" w:rsidP="0062080A">
            <w:pPr>
              <w:jc w:val="center"/>
              <w:rPr>
                <w:b/>
                <w:sz w:val="24"/>
              </w:rPr>
            </w:pPr>
          </w:p>
        </w:tc>
      </w:tr>
      <w:tr w:rsidR="00F85DB7" w:rsidRPr="0049694E" w:rsidTr="00D32A35">
        <w:trPr>
          <w:trHeight w:val="423"/>
        </w:trPr>
        <w:tc>
          <w:tcPr>
            <w:tcW w:w="817" w:type="dxa"/>
            <w:tcBorders>
              <w:left w:val="single" w:sz="4" w:space="0" w:color="auto"/>
              <w:bottom w:val="single" w:sz="4" w:space="0" w:color="auto"/>
              <w:right w:val="single" w:sz="4" w:space="0" w:color="auto"/>
            </w:tcBorders>
          </w:tcPr>
          <w:p w:rsidR="00F85DB7" w:rsidRPr="0049694E" w:rsidRDefault="00F85DB7" w:rsidP="0062080A">
            <w:pPr>
              <w:numPr>
                <w:ilvl w:val="0"/>
                <w:numId w:val="1"/>
              </w:numPr>
              <w:rPr>
                <w:sz w:val="24"/>
              </w:rPr>
            </w:pPr>
            <w:bookmarkStart w:id="0" w:name="_Hlk18766630"/>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jc w:val="both"/>
              <w:rPr>
                <w:b/>
                <w:i/>
                <w:sz w:val="24"/>
              </w:rPr>
            </w:pPr>
            <w:r w:rsidRPr="00F85DB7">
              <w:rPr>
                <w:sz w:val="24"/>
              </w:rPr>
              <w:t>«Зрительное восприятие».</w:t>
            </w:r>
            <w:r w:rsidR="005F2CCA">
              <w:rPr>
                <w:sz w:val="24"/>
              </w:rPr>
              <w:t xml:space="preserve"> </w:t>
            </w:r>
            <w:r w:rsidRPr="00F85DB7">
              <w:rPr>
                <w:sz w:val="24"/>
              </w:rPr>
              <w:t xml:space="preserve">«Посмотри на меня». </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bottom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73"/>
        </w:trPr>
        <w:tc>
          <w:tcPr>
            <w:tcW w:w="817" w:type="dxa"/>
            <w:tcBorders>
              <w:left w:val="single" w:sz="4" w:space="0" w:color="auto"/>
              <w:bottom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jc w:val="both"/>
              <w:rPr>
                <w:sz w:val="24"/>
              </w:rPr>
            </w:pPr>
            <w:r w:rsidRPr="00F85DB7">
              <w:rPr>
                <w:sz w:val="24"/>
              </w:rPr>
              <w:t>«Зрительное восприятие». «Чего не стало?».</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F5C50"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bottom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77"/>
        </w:trPr>
        <w:tc>
          <w:tcPr>
            <w:tcW w:w="817" w:type="dxa"/>
            <w:tcBorders>
              <w:left w:val="single" w:sz="4" w:space="0" w:color="auto"/>
              <w:bottom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jc w:val="both"/>
              <w:rPr>
                <w:sz w:val="24"/>
              </w:rPr>
            </w:pPr>
            <w:r w:rsidRPr="00F85DB7">
              <w:rPr>
                <w:sz w:val="24"/>
              </w:rPr>
              <w:t>«Зрительное восприятие». «Поставь игрушки на своё место».</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bottom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11"/>
        </w:trPr>
        <w:tc>
          <w:tcPr>
            <w:tcW w:w="817" w:type="dxa"/>
            <w:tcBorders>
              <w:left w:val="single" w:sz="4" w:space="0" w:color="auto"/>
              <w:bottom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rPr>
                <w:sz w:val="24"/>
              </w:rPr>
            </w:pPr>
            <w:r w:rsidRPr="00F85DB7">
              <w:rPr>
                <w:sz w:val="24"/>
              </w:rPr>
              <w:t xml:space="preserve">«Зрительное восприятие». «Куда полетела бабочка?». </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r w:rsidRPr="0049694E">
              <w:rPr>
                <w:sz w:val="24"/>
              </w:rPr>
              <w:t>.</w:t>
            </w: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bottom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86"/>
        </w:trPr>
        <w:tc>
          <w:tcPr>
            <w:tcW w:w="817" w:type="dxa"/>
            <w:tcBorders>
              <w:left w:val="single" w:sz="4" w:space="0" w:color="auto"/>
              <w:bottom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rPr>
                <w:sz w:val="24"/>
              </w:rPr>
            </w:pPr>
            <w:r w:rsidRPr="00F85DB7">
              <w:rPr>
                <w:sz w:val="24"/>
              </w:rPr>
              <w:t>«Зрительное восприятие». «Куда поехала машина?»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r w:rsidRPr="0049694E">
              <w:rPr>
                <w:sz w:val="24"/>
              </w:rPr>
              <w:t>.</w:t>
            </w: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bottom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64"/>
        </w:trPr>
        <w:tc>
          <w:tcPr>
            <w:tcW w:w="817" w:type="dxa"/>
            <w:tcBorders>
              <w:left w:val="single" w:sz="4" w:space="0" w:color="auto"/>
              <w:bottom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rPr>
                <w:sz w:val="24"/>
              </w:rPr>
            </w:pPr>
            <w:r w:rsidRPr="00F85DB7">
              <w:rPr>
                <w:sz w:val="24"/>
              </w:rPr>
              <w:t>«Зрительное восприятие». «Чья тень?».</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bottom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68"/>
        </w:trPr>
        <w:tc>
          <w:tcPr>
            <w:tcW w:w="817" w:type="dxa"/>
            <w:tcBorders>
              <w:left w:val="single" w:sz="4" w:space="0" w:color="auto"/>
              <w:bottom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rPr>
                <w:sz w:val="24"/>
              </w:rPr>
            </w:pPr>
            <w:r w:rsidRPr="00F85DB7">
              <w:rPr>
                <w:sz w:val="24"/>
              </w:rPr>
              <w:t>«Зрительное восприятие». «Чья тень?».</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bottom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75"/>
        </w:trPr>
        <w:tc>
          <w:tcPr>
            <w:tcW w:w="817" w:type="dxa"/>
            <w:tcBorders>
              <w:left w:val="single" w:sz="4" w:space="0" w:color="auto"/>
              <w:bottom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rPr>
                <w:sz w:val="24"/>
              </w:rPr>
            </w:pPr>
            <w:r w:rsidRPr="00F85DB7">
              <w:rPr>
                <w:sz w:val="24"/>
              </w:rPr>
              <w:t xml:space="preserve">«Зрительное восприятие». «Машинка». «Мишка». </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bottom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64"/>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rPr>
                <w:sz w:val="24"/>
              </w:rPr>
            </w:pPr>
            <w:r w:rsidRPr="00F85DB7">
              <w:rPr>
                <w:sz w:val="24"/>
              </w:rPr>
              <w:t>«Зрительное восприятие».  «Кукла». «Бабочка».</w:t>
            </w:r>
          </w:p>
        </w:tc>
        <w:tc>
          <w:tcPr>
            <w:tcW w:w="958" w:type="dxa"/>
            <w:tcBorders>
              <w:top w:val="single" w:sz="4" w:space="0" w:color="auto"/>
              <w:left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72"/>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F85DB7" w:rsidRDefault="00F85DB7" w:rsidP="00F758D6">
            <w:pPr>
              <w:jc w:val="both"/>
              <w:rPr>
                <w:sz w:val="24"/>
              </w:rPr>
            </w:pPr>
            <w:r w:rsidRPr="00F85DB7">
              <w:rPr>
                <w:sz w:val="24"/>
              </w:rPr>
              <w:t>«Зрительное восприятие». «Зелёная травка». «Желтое солнышко».</w:t>
            </w:r>
          </w:p>
        </w:tc>
        <w:tc>
          <w:tcPr>
            <w:tcW w:w="958" w:type="dxa"/>
            <w:tcBorders>
              <w:top w:val="single" w:sz="4" w:space="0" w:color="auto"/>
              <w:left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09"/>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jc w:val="both"/>
              <w:rPr>
                <w:sz w:val="24"/>
              </w:rPr>
            </w:pPr>
            <w:r w:rsidRPr="004D3A41">
              <w:rPr>
                <w:sz w:val="24"/>
              </w:rPr>
              <w:t>«Зрительное восприятие». «Манипуляция больших и маленьких предметов».</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09"/>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rPr>
                <w:sz w:val="24"/>
              </w:rPr>
            </w:pPr>
            <w:r w:rsidRPr="004D3A41">
              <w:rPr>
                <w:sz w:val="24"/>
              </w:rPr>
              <w:t>«Надевание колец на стержень».</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42"/>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rPr>
                <w:sz w:val="24"/>
              </w:rPr>
            </w:pPr>
            <w:r w:rsidRPr="004D3A41">
              <w:rPr>
                <w:sz w:val="24"/>
              </w:rPr>
              <w:t>«Разбери пирамидку».</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44"/>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jc w:val="both"/>
              <w:rPr>
                <w:b/>
                <w:sz w:val="24"/>
              </w:rPr>
            </w:pPr>
            <w:r w:rsidRPr="004D3A41">
              <w:rPr>
                <w:sz w:val="24"/>
              </w:rPr>
              <w:t>«Чей звук?</w:t>
            </w:r>
            <w:proofErr w:type="gramStart"/>
            <w:r w:rsidRPr="004D3A41">
              <w:rPr>
                <w:sz w:val="24"/>
              </w:rPr>
              <w:t>»(</w:t>
            </w:r>
            <w:proofErr w:type="gramEnd"/>
            <w:r w:rsidRPr="004D3A41">
              <w:rPr>
                <w:sz w:val="24"/>
              </w:rPr>
              <w:t xml:space="preserve">различение звукоподражаний «АВ-АВ». </w:t>
            </w:r>
            <w:proofErr w:type="gramStart"/>
            <w:r w:rsidRPr="004D3A41">
              <w:rPr>
                <w:sz w:val="24"/>
              </w:rPr>
              <w:t>«МЯУ-МЯУ»).</w:t>
            </w:r>
            <w:proofErr w:type="gramEnd"/>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54"/>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rPr>
                <w:sz w:val="24"/>
              </w:rPr>
            </w:pPr>
            <w:r w:rsidRPr="004D3A41">
              <w:rPr>
                <w:sz w:val="24"/>
              </w:rPr>
              <w:t>«На чем играет Петрушка?».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74"/>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rPr>
                <w:sz w:val="24"/>
              </w:rPr>
            </w:pPr>
            <w:r w:rsidRPr="004D3A41">
              <w:rPr>
                <w:sz w:val="24"/>
              </w:rPr>
              <w:t>«Как говорят животные?».</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78"/>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rPr>
                <w:sz w:val="24"/>
              </w:rPr>
            </w:pPr>
            <w:r w:rsidRPr="004D3A41">
              <w:rPr>
                <w:sz w:val="24"/>
              </w:rPr>
              <w:t>«Как говорят животные?».</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86"/>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rPr>
                <w:sz w:val="24"/>
              </w:rPr>
            </w:pPr>
            <w:r w:rsidRPr="004D3A41">
              <w:rPr>
                <w:sz w:val="24"/>
              </w:rPr>
              <w:t>«Какой звучит инструмент?».</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r w:rsidRPr="0049694E">
              <w:rPr>
                <w:sz w:val="24"/>
              </w:rPr>
              <w:t>.</w:t>
            </w: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94"/>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rPr>
                <w:sz w:val="24"/>
              </w:rPr>
            </w:pPr>
            <w:r w:rsidRPr="004D3A41">
              <w:rPr>
                <w:sz w:val="24"/>
              </w:rPr>
              <w:t>«Какой звучит инструмент?».</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r w:rsidRPr="0049694E">
              <w:rPr>
                <w:sz w:val="24"/>
              </w:rPr>
              <w:t>.</w:t>
            </w: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545"/>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jc w:val="both"/>
              <w:rPr>
                <w:b/>
                <w:sz w:val="24"/>
              </w:rPr>
            </w:pPr>
            <w:r w:rsidRPr="004D3A41">
              <w:rPr>
                <w:b/>
                <w:sz w:val="24"/>
              </w:rPr>
              <w:t xml:space="preserve"> </w:t>
            </w:r>
            <w:r w:rsidRPr="004D3A41">
              <w:rPr>
                <w:sz w:val="24"/>
              </w:rPr>
              <w:t>«Меховой мишка и бумажный мишка».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436"/>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spacing w:line="276" w:lineRule="auto"/>
              <w:jc w:val="both"/>
              <w:rPr>
                <w:b/>
                <w:sz w:val="24"/>
              </w:rPr>
            </w:pPr>
            <w:r w:rsidRPr="004D3A41">
              <w:rPr>
                <w:sz w:val="24"/>
              </w:rPr>
              <w:t>«Меховой мишка и бумажный мишка».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596"/>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jc w:val="both"/>
              <w:rPr>
                <w:b/>
                <w:i/>
                <w:sz w:val="24"/>
              </w:rPr>
            </w:pPr>
            <w:r w:rsidRPr="004D3A41">
              <w:rPr>
                <w:sz w:val="24"/>
              </w:rPr>
              <w:t xml:space="preserve"> «Рвём бумагу и складываем в коробочку».</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bookmarkStart w:id="1" w:name="_GoBack"/>
            <w:bookmarkEnd w:id="1"/>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62"/>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top w:val="single" w:sz="4" w:space="0" w:color="000000"/>
              <w:left w:val="single" w:sz="4" w:space="0" w:color="000000"/>
              <w:bottom w:val="single" w:sz="4" w:space="0" w:color="000000"/>
            </w:tcBorders>
            <w:shd w:val="clear" w:color="auto" w:fill="auto"/>
          </w:tcPr>
          <w:p w:rsidR="00F85DB7" w:rsidRPr="004D3A41" w:rsidRDefault="00F85DB7" w:rsidP="00F758D6">
            <w:pPr>
              <w:rPr>
                <w:sz w:val="24"/>
              </w:rPr>
            </w:pPr>
            <w:r w:rsidRPr="004D3A41">
              <w:rPr>
                <w:sz w:val="24"/>
              </w:rPr>
              <w:t xml:space="preserve"> «Смешай краски». «Мыльные пузыри».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r w:rsidRPr="0049694E">
              <w:rPr>
                <w:sz w:val="24"/>
              </w:rPr>
              <w:t>.</w:t>
            </w: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69"/>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right w:val="single" w:sz="4" w:space="0" w:color="auto"/>
            </w:tcBorders>
          </w:tcPr>
          <w:p w:rsidR="00F85DB7" w:rsidRPr="004D3A41" w:rsidRDefault="00F85DB7" w:rsidP="00F758D6">
            <w:pPr>
              <w:rPr>
                <w:sz w:val="24"/>
              </w:rPr>
            </w:pPr>
            <w:r w:rsidRPr="004D3A41">
              <w:rPr>
                <w:sz w:val="24"/>
              </w:rPr>
              <w:t>«Пересыпь горох».</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r w:rsidRPr="0049694E">
              <w:rPr>
                <w:sz w:val="24"/>
              </w:rPr>
              <w:t>.</w:t>
            </w: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59"/>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right w:val="single" w:sz="4" w:space="0" w:color="auto"/>
            </w:tcBorders>
          </w:tcPr>
          <w:p w:rsidR="00F85DB7" w:rsidRPr="004D3A41" w:rsidRDefault="00F85DB7" w:rsidP="00F758D6">
            <w:pPr>
              <w:rPr>
                <w:sz w:val="24"/>
              </w:rPr>
            </w:pPr>
            <w:r w:rsidRPr="004D3A41">
              <w:rPr>
                <w:sz w:val="24"/>
              </w:rPr>
              <w:t>«Открой баночку, заполни её фасолью».</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62"/>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right w:val="single" w:sz="4" w:space="0" w:color="auto"/>
            </w:tcBorders>
          </w:tcPr>
          <w:p w:rsidR="00F85DB7" w:rsidRPr="004D3A41" w:rsidRDefault="00F85DB7" w:rsidP="00F758D6">
            <w:pPr>
              <w:jc w:val="both"/>
              <w:rPr>
                <w:sz w:val="24"/>
              </w:rPr>
            </w:pPr>
            <w:r w:rsidRPr="004D3A41">
              <w:rPr>
                <w:sz w:val="24"/>
              </w:rPr>
              <w:t>«Собери бусинки».</w:t>
            </w:r>
          </w:p>
        </w:tc>
        <w:tc>
          <w:tcPr>
            <w:tcW w:w="958" w:type="dxa"/>
            <w:tcBorders>
              <w:left w:val="single" w:sz="4" w:space="0" w:color="auto"/>
            </w:tcBorders>
            <w:shd w:val="clear" w:color="auto" w:fill="auto"/>
          </w:tcPr>
          <w:p w:rsidR="00F85DB7" w:rsidRPr="0049694E" w:rsidRDefault="00F85DB7" w:rsidP="004F5C50">
            <w:pPr>
              <w:spacing w:before="20" w:after="20"/>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353"/>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right w:val="single" w:sz="4" w:space="0" w:color="auto"/>
            </w:tcBorders>
          </w:tcPr>
          <w:p w:rsidR="00F85DB7" w:rsidRPr="004D3A41" w:rsidRDefault="00F85DB7" w:rsidP="00F758D6">
            <w:pPr>
              <w:rPr>
                <w:sz w:val="24"/>
              </w:rPr>
            </w:pPr>
            <w:r w:rsidRPr="004D3A41">
              <w:rPr>
                <w:sz w:val="24"/>
              </w:rPr>
              <w:t>«Заведи машинку».</w:t>
            </w:r>
          </w:p>
        </w:tc>
        <w:tc>
          <w:tcPr>
            <w:tcW w:w="958" w:type="dxa"/>
            <w:tcBorders>
              <w:left w:val="single" w:sz="4" w:space="0" w:color="auto"/>
            </w:tcBorders>
            <w:shd w:val="clear" w:color="auto" w:fill="auto"/>
          </w:tcPr>
          <w:p w:rsidR="00F85DB7" w:rsidRPr="0049694E" w:rsidRDefault="00F85DB7" w:rsidP="004F5C50">
            <w:pPr>
              <w:spacing w:before="20" w:after="20"/>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A75C7F">
        <w:trPr>
          <w:trHeight w:val="294"/>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right w:val="single" w:sz="4" w:space="0" w:color="auto"/>
            </w:tcBorders>
          </w:tcPr>
          <w:p w:rsidR="00F85DB7" w:rsidRPr="004D3A41" w:rsidRDefault="00F85DB7" w:rsidP="00F758D6">
            <w:pPr>
              <w:jc w:val="both"/>
              <w:rPr>
                <w:sz w:val="24"/>
              </w:rPr>
            </w:pPr>
            <w:r w:rsidRPr="004D3A41">
              <w:rPr>
                <w:sz w:val="24"/>
              </w:rPr>
              <w:t>«Выложи кубики из коробки, сложи кубики в коробку».</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spacing w:before="20" w:after="20"/>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420"/>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right w:val="single" w:sz="4" w:space="0" w:color="auto"/>
            </w:tcBorders>
          </w:tcPr>
          <w:p w:rsidR="00F85DB7" w:rsidRPr="004D3A41" w:rsidRDefault="00F85DB7" w:rsidP="00F758D6">
            <w:pPr>
              <w:rPr>
                <w:sz w:val="24"/>
              </w:rPr>
            </w:pPr>
            <w:r w:rsidRPr="004D3A41">
              <w:rPr>
                <w:sz w:val="24"/>
              </w:rPr>
              <w:t>«Открой баночку, сложи бусины».</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spacing w:before="20" w:after="20"/>
              <w:rPr>
                <w:sz w:val="24"/>
              </w:rPr>
            </w:pP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F85DB7" w:rsidRPr="0049694E" w:rsidTr="00D32A35">
        <w:trPr>
          <w:trHeight w:val="257"/>
        </w:trPr>
        <w:tc>
          <w:tcPr>
            <w:tcW w:w="817" w:type="dxa"/>
            <w:tcBorders>
              <w:left w:val="single" w:sz="4" w:space="0" w:color="auto"/>
              <w:right w:val="single" w:sz="4" w:space="0" w:color="auto"/>
            </w:tcBorders>
          </w:tcPr>
          <w:p w:rsidR="00F85DB7" w:rsidRPr="0049694E" w:rsidRDefault="00F85DB7" w:rsidP="0062080A">
            <w:pPr>
              <w:numPr>
                <w:ilvl w:val="0"/>
                <w:numId w:val="1"/>
              </w:numPr>
              <w:rPr>
                <w:sz w:val="24"/>
              </w:rPr>
            </w:pPr>
          </w:p>
        </w:tc>
        <w:tc>
          <w:tcPr>
            <w:tcW w:w="7547" w:type="dxa"/>
            <w:tcBorders>
              <w:right w:val="single" w:sz="4" w:space="0" w:color="auto"/>
            </w:tcBorders>
          </w:tcPr>
          <w:p w:rsidR="00F85DB7" w:rsidRPr="004D3A41" w:rsidRDefault="00F85DB7" w:rsidP="00F758D6">
            <w:pPr>
              <w:spacing w:line="276" w:lineRule="auto"/>
              <w:jc w:val="both"/>
              <w:rPr>
                <w:sz w:val="24"/>
              </w:rPr>
            </w:pPr>
            <w:r w:rsidRPr="004D3A41">
              <w:rPr>
                <w:sz w:val="24"/>
              </w:rPr>
              <w:t>«Матрешка».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5DB7" w:rsidRPr="0049694E" w:rsidRDefault="00F85DB7" w:rsidP="004F5C50">
            <w:pPr>
              <w:spacing w:before="20" w:after="20"/>
              <w:rPr>
                <w:sz w:val="24"/>
              </w:rPr>
            </w:pPr>
            <w:r w:rsidRPr="0049694E">
              <w:rPr>
                <w:sz w:val="24"/>
              </w:rPr>
              <w:t>.</w:t>
            </w:r>
          </w:p>
        </w:tc>
        <w:tc>
          <w:tcPr>
            <w:tcW w:w="885" w:type="dxa"/>
            <w:tcBorders>
              <w:top w:val="single" w:sz="4" w:space="0" w:color="auto"/>
              <w:left w:val="single" w:sz="4" w:space="0" w:color="auto"/>
              <w:bottom w:val="single" w:sz="4" w:space="0" w:color="auto"/>
              <w:right w:val="single" w:sz="4" w:space="0" w:color="auto"/>
            </w:tcBorders>
          </w:tcPr>
          <w:p w:rsidR="00F85DB7" w:rsidRPr="0049694E" w:rsidRDefault="00F85DB7" w:rsidP="0062080A">
            <w:pPr>
              <w:rPr>
                <w:sz w:val="24"/>
              </w:rPr>
            </w:pPr>
          </w:p>
        </w:tc>
        <w:tc>
          <w:tcPr>
            <w:tcW w:w="850" w:type="dxa"/>
            <w:tcBorders>
              <w:left w:val="single" w:sz="4" w:space="0" w:color="auto"/>
              <w:right w:val="single" w:sz="4" w:space="0" w:color="auto"/>
            </w:tcBorders>
          </w:tcPr>
          <w:p w:rsidR="00F85DB7" w:rsidRPr="0049694E" w:rsidRDefault="00F85DB7" w:rsidP="0062080A">
            <w:pPr>
              <w:rPr>
                <w:sz w:val="24"/>
              </w:rPr>
            </w:pPr>
          </w:p>
        </w:tc>
      </w:tr>
      <w:tr w:rsidR="0062080A" w:rsidRPr="0049694E" w:rsidTr="00D32A35">
        <w:trPr>
          <w:trHeight w:val="374"/>
        </w:trPr>
        <w:tc>
          <w:tcPr>
            <w:tcW w:w="817" w:type="dxa"/>
            <w:tcBorders>
              <w:left w:val="single" w:sz="4" w:space="0" w:color="auto"/>
              <w:right w:val="single" w:sz="4" w:space="0" w:color="auto"/>
            </w:tcBorders>
          </w:tcPr>
          <w:p w:rsidR="0062080A" w:rsidRPr="0049694E" w:rsidRDefault="0062080A" w:rsidP="0062080A">
            <w:pPr>
              <w:numPr>
                <w:ilvl w:val="0"/>
                <w:numId w:val="1"/>
              </w:numPr>
              <w:rPr>
                <w:sz w:val="24"/>
              </w:rPr>
            </w:pPr>
          </w:p>
        </w:tc>
        <w:tc>
          <w:tcPr>
            <w:tcW w:w="7547" w:type="dxa"/>
            <w:tcBorders>
              <w:right w:val="single" w:sz="4" w:space="0" w:color="auto"/>
            </w:tcBorders>
          </w:tcPr>
          <w:p w:rsidR="0062080A" w:rsidRPr="00F923F1" w:rsidRDefault="006C2DBD" w:rsidP="0062080A">
            <w:pPr>
              <w:pStyle w:val="1"/>
              <w:rPr>
                <w:rFonts w:ascii="Times New Roman" w:hAnsi="Times New Roman"/>
                <w:sz w:val="24"/>
                <w:szCs w:val="24"/>
                <w:highlight w:val="yellow"/>
              </w:rPr>
            </w:pPr>
            <w:r w:rsidRPr="00F923F1">
              <w:rPr>
                <w:rFonts w:ascii="Times New Roman" w:hAnsi="Times New Roman"/>
                <w:sz w:val="24"/>
                <w:szCs w:val="24"/>
              </w:rPr>
              <w:t>«Найди предметы в песочнице».</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2080A" w:rsidRPr="0049694E" w:rsidRDefault="0062080A" w:rsidP="004F5C50">
            <w:pPr>
              <w:spacing w:before="20" w:after="20"/>
              <w:rPr>
                <w:sz w:val="24"/>
              </w:rPr>
            </w:pPr>
            <w:r w:rsidRPr="0049694E">
              <w:rPr>
                <w:sz w:val="24"/>
              </w:rPr>
              <w:t>.</w:t>
            </w:r>
          </w:p>
        </w:tc>
        <w:tc>
          <w:tcPr>
            <w:tcW w:w="885" w:type="dxa"/>
            <w:tcBorders>
              <w:top w:val="single" w:sz="4" w:space="0" w:color="auto"/>
              <w:left w:val="single" w:sz="4" w:space="0" w:color="auto"/>
              <w:bottom w:val="single" w:sz="4" w:space="0" w:color="auto"/>
              <w:right w:val="single" w:sz="4" w:space="0" w:color="auto"/>
            </w:tcBorders>
          </w:tcPr>
          <w:p w:rsidR="0062080A" w:rsidRPr="0049694E" w:rsidRDefault="0062080A" w:rsidP="0062080A">
            <w:pPr>
              <w:rPr>
                <w:sz w:val="24"/>
              </w:rPr>
            </w:pPr>
          </w:p>
        </w:tc>
        <w:tc>
          <w:tcPr>
            <w:tcW w:w="850" w:type="dxa"/>
            <w:tcBorders>
              <w:left w:val="single" w:sz="4" w:space="0" w:color="auto"/>
              <w:right w:val="single" w:sz="4" w:space="0" w:color="auto"/>
            </w:tcBorders>
          </w:tcPr>
          <w:p w:rsidR="0062080A" w:rsidRPr="0049694E" w:rsidRDefault="0062080A" w:rsidP="0062080A">
            <w:pPr>
              <w:rPr>
                <w:sz w:val="24"/>
              </w:rPr>
            </w:pPr>
          </w:p>
        </w:tc>
      </w:tr>
      <w:tr w:rsidR="0062080A" w:rsidRPr="0049694E" w:rsidTr="00D32A35">
        <w:trPr>
          <w:trHeight w:val="266"/>
        </w:trPr>
        <w:tc>
          <w:tcPr>
            <w:tcW w:w="817" w:type="dxa"/>
            <w:tcBorders>
              <w:left w:val="single" w:sz="4" w:space="0" w:color="auto"/>
              <w:right w:val="single" w:sz="4" w:space="0" w:color="auto"/>
            </w:tcBorders>
          </w:tcPr>
          <w:p w:rsidR="0062080A" w:rsidRPr="0049694E" w:rsidRDefault="0062080A" w:rsidP="0062080A">
            <w:pPr>
              <w:numPr>
                <w:ilvl w:val="0"/>
                <w:numId w:val="1"/>
              </w:numPr>
              <w:rPr>
                <w:sz w:val="24"/>
              </w:rPr>
            </w:pPr>
          </w:p>
        </w:tc>
        <w:tc>
          <w:tcPr>
            <w:tcW w:w="7547" w:type="dxa"/>
            <w:tcBorders>
              <w:right w:val="single" w:sz="4" w:space="0" w:color="auto"/>
            </w:tcBorders>
          </w:tcPr>
          <w:p w:rsidR="0062080A" w:rsidRPr="004D3A41" w:rsidRDefault="006C2DBD" w:rsidP="0062080A">
            <w:pPr>
              <w:pStyle w:val="1"/>
              <w:rPr>
                <w:rFonts w:ascii="Times New Roman" w:hAnsi="Times New Roman"/>
                <w:sz w:val="24"/>
                <w:szCs w:val="24"/>
              </w:rPr>
            </w:pPr>
            <w:r w:rsidRPr="004D3A41">
              <w:rPr>
                <w:rFonts w:ascii="Times New Roman" w:hAnsi="Times New Roman"/>
                <w:sz w:val="24"/>
                <w:szCs w:val="24"/>
              </w:rPr>
              <w:t>«Рисование красками, лучики солнца».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2080A" w:rsidRPr="0049694E" w:rsidRDefault="0062080A" w:rsidP="004F5C50">
            <w:pPr>
              <w:spacing w:before="20" w:after="20"/>
              <w:rPr>
                <w:sz w:val="24"/>
              </w:rPr>
            </w:pPr>
          </w:p>
        </w:tc>
        <w:tc>
          <w:tcPr>
            <w:tcW w:w="885" w:type="dxa"/>
            <w:tcBorders>
              <w:top w:val="single" w:sz="4" w:space="0" w:color="auto"/>
              <w:left w:val="single" w:sz="4" w:space="0" w:color="auto"/>
              <w:bottom w:val="single" w:sz="4" w:space="0" w:color="auto"/>
              <w:right w:val="single" w:sz="4" w:space="0" w:color="auto"/>
            </w:tcBorders>
          </w:tcPr>
          <w:p w:rsidR="0062080A" w:rsidRPr="0049694E" w:rsidRDefault="0062080A" w:rsidP="0062080A">
            <w:pPr>
              <w:rPr>
                <w:sz w:val="24"/>
              </w:rPr>
            </w:pPr>
          </w:p>
        </w:tc>
        <w:tc>
          <w:tcPr>
            <w:tcW w:w="850" w:type="dxa"/>
            <w:tcBorders>
              <w:left w:val="single" w:sz="4" w:space="0" w:color="auto"/>
              <w:right w:val="single" w:sz="4" w:space="0" w:color="auto"/>
            </w:tcBorders>
          </w:tcPr>
          <w:p w:rsidR="0062080A" w:rsidRPr="0049694E" w:rsidRDefault="0062080A" w:rsidP="0062080A">
            <w:pPr>
              <w:rPr>
                <w:sz w:val="24"/>
              </w:rPr>
            </w:pPr>
          </w:p>
        </w:tc>
      </w:tr>
      <w:tr w:rsidR="006C2DBD" w:rsidRPr="0049694E" w:rsidTr="00D32A35">
        <w:trPr>
          <w:trHeight w:val="357"/>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b/>
                <w:i/>
                <w:sz w:val="24"/>
              </w:rPr>
            </w:pPr>
            <w:r w:rsidRPr="004D3A41">
              <w:rPr>
                <w:b/>
                <w:i/>
                <w:sz w:val="24"/>
              </w:rPr>
              <w:t xml:space="preserve"> </w:t>
            </w:r>
            <w:r w:rsidRPr="004D3A41">
              <w:rPr>
                <w:sz w:val="24"/>
              </w:rPr>
              <w:t>«Бросай, поймай мячик».</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90"/>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«Прокати мяч по дорожке».</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444A43">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39"/>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 xml:space="preserve">«У медведя </w:t>
            </w:r>
            <w:proofErr w:type="gramStart"/>
            <w:r w:rsidRPr="004D3A41">
              <w:rPr>
                <w:sz w:val="24"/>
              </w:rPr>
              <w:t>во</w:t>
            </w:r>
            <w:proofErr w:type="gramEnd"/>
            <w:r w:rsidRPr="004D3A41">
              <w:rPr>
                <w:sz w:val="24"/>
              </w:rPr>
              <w:t xml:space="preserve"> бору».</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328"/>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«Заинька попляши».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91"/>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«Кошка и воробушки».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381"/>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«Воздушные снежинки».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444A43">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72"/>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«Воздушные шары».</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444A43">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377"/>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«Бабочки».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69"/>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«Гуси-гуси».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spacing w:before="20" w:after="20"/>
              <w:jc w:val="center"/>
              <w:rPr>
                <w:sz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372"/>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«Воробушки и автомобиль».</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65"/>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«Заинька попляши, беленький попляши».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737105">
        <w:trPr>
          <w:trHeight w:val="402"/>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«Ладушки – ладушки». «Сорока белобока».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F5C50"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2080A" w:rsidRPr="0049694E" w:rsidTr="00D32A35">
        <w:trPr>
          <w:trHeight w:val="259"/>
        </w:trPr>
        <w:tc>
          <w:tcPr>
            <w:tcW w:w="817" w:type="dxa"/>
            <w:tcBorders>
              <w:left w:val="single" w:sz="4" w:space="0" w:color="auto"/>
              <w:right w:val="single" w:sz="4" w:space="0" w:color="auto"/>
            </w:tcBorders>
          </w:tcPr>
          <w:p w:rsidR="0062080A" w:rsidRPr="0049694E" w:rsidRDefault="0062080A" w:rsidP="0062080A">
            <w:pPr>
              <w:numPr>
                <w:ilvl w:val="0"/>
                <w:numId w:val="1"/>
              </w:numPr>
              <w:rPr>
                <w:sz w:val="24"/>
              </w:rPr>
            </w:pPr>
          </w:p>
        </w:tc>
        <w:tc>
          <w:tcPr>
            <w:tcW w:w="7547" w:type="dxa"/>
            <w:tcBorders>
              <w:right w:val="single" w:sz="4" w:space="0" w:color="auto"/>
            </w:tcBorders>
          </w:tcPr>
          <w:p w:rsidR="0062080A" w:rsidRPr="004D3A41" w:rsidRDefault="00017E6D" w:rsidP="0062080A">
            <w:pPr>
              <w:pStyle w:val="1"/>
              <w:rPr>
                <w:rFonts w:ascii="Times New Roman" w:hAnsi="Times New Roman"/>
                <w:sz w:val="24"/>
                <w:szCs w:val="24"/>
              </w:rPr>
            </w:pPr>
            <w:r w:rsidRPr="004D3A41">
              <w:rPr>
                <w:rFonts w:ascii="Times New Roman" w:hAnsi="Times New Roman"/>
                <w:sz w:val="24"/>
                <w:szCs w:val="24"/>
              </w:rPr>
              <w:t>«Узнай, какое у меня настроение»</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2080A" w:rsidRPr="0049694E" w:rsidRDefault="0062080A" w:rsidP="00444A43">
            <w:pPr>
              <w:pStyle w:val="1"/>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2080A" w:rsidRPr="0049694E" w:rsidRDefault="0062080A" w:rsidP="0062080A">
            <w:pPr>
              <w:rPr>
                <w:sz w:val="24"/>
              </w:rPr>
            </w:pPr>
          </w:p>
        </w:tc>
        <w:tc>
          <w:tcPr>
            <w:tcW w:w="850" w:type="dxa"/>
            <w:tcBorders>
              <w:left w:val="single" w:sz="4" w:space="0" w:color="auto"/>
              <w:right w:val="single" w:sz="4" w:space="0" w:color="auto"/>
            </w:tcBorders>
          </w:tcPr>
          <w:p w:rsidR="0062080A" w:rsidRPr="0049694E" w:rsidRDefault="0062080A" w:rsidP="0062080A">
            <w:pPr>
              <w:rPr>
                <w:sz w:val="24"/>
              </w:rPr>
            </w:pPr>
          </w:p>
        </w:tc>
      </w:tr>
      <w:tr w:rsidR="0062080A" w:rsidRPr="0049694E" w:rsidTr="00D32A35">
        <w:trPr>
          <w:trHeight w:val="530"/>
        </w:trPr>
        <w:tc>
          <w:tcPr>
            <w:tcW w:w="817" w:type="dxa"/>
            <w:tcBorders>
              <w:left w:val="single" w:sz="4" w:space="0" w:color="auto"/>
              <w:right w:val="single" w:sz="4" w:space="0" w:color="auto"/>
            </w:tcBorders>
          </w:tcPr>
          <w:p w:rsidR="0062080A" w:rsidRPr="0049694E" w:rsidRDefault="0062080A" w:rsidP="0062080A">
            <w:pPr>
              <w:numPr>
                <w:ilvl w:val="0"/>
                <w:numId w:val="1"/>
              </w:numPr>
              <w:rPr>
                <w:sz w:val="24"/>
              </w:rPr>
            </w:pPr>
          </w:p>
        </w:tc>
        <w:tc>
          <w:tcPr>
            <w:tcW w:w="7547" w:type="dxa"/>
            <w:tcBorders>
              <w:right w:val="single" w:sz="4" w:space="0" w:color="auto"/>
            </w:tcBorders>
          </w:tcPr>
          <w:p w:rsidR="0062080A" w:rsidRPr="004D3A41" w:rsidRDefault="006C2DBD" w:rsidP="0062080A">
            <w:pPr>
              <w:pStyle w:val="1"/>
              <w:rPr>
                <w:rFonts w:ascii="Times New Roman" w:hAnsi="Times New Roman"/>
                <w:sz w:val="24"/>
                <w:szCs w:val="24"/>
              </w:rPr>
            </w:pPr>
            <w:r w:rsidRPr="004D3A41">
              <w:rPr>
                <w:rFonts w:ascii="Times New Roman" w:hAnsi="Times New Roman"/>
                <w:sz w:val="24"/>
                <w:szCs w:val="24"/>
              </w:rPr>
              <w:t>«Позови меня (жестом, звуком, словом)».</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2080A" w:rsidRPr="0049694E" w:rsidRDefault="0062080A" w:rsidP="0062080A">
            <w:pPr>
              <w:pStyle w:val="1"/>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2080A" w:rsidRPr="0049694E" w:rsidRDefault="0062080A" w:rsidP="0062080A">
            <w:pPr>
              <w:rPr>
                <w:sz w:val="24"/>
              </w:rPr>
            </w:pPr>
          </w:p>
        </w:tc>
        <w:tc>
          <w:tcPr>
            <w:tcW w:w="850" w:type="dxa"/>
            <w:tcBorders>
              <w:left w:val="single" w:sz="4" w:space="0" w:color="auto"/>
              <w:right w:val="single" w:sz="4" w:space="0" w:color="auto"/>
            </w:tcBorders>
          </w:tcPr>
          <w:p w:rsidR="0062080A" w:rsidRPr="0049694E" w:rsidRDefault="0062080A" w:rsidP="0062080A">
            <w:pPr>
              <w:rPr>
                <w:sz w:val="24"/>
              </w:rPr>
            </w:pPr>
          </w:p>
        </w:tc>
      </w:tr>
      <w:tr w:rsidR="006C2DBD" w:rsidRPr="0049694E" w:rsidTr="00D32A35">
        <w:trPr>
          <w:trHeight w:val="530"/>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b/>
                <w:sz w:val="24"/>
              </w:rPr>
            </w:pPr>
            <w:r w:rsidRPr="004D3A41">
              <w:rPr>
                <w:b/>
                <w:sz w:val="24"/>
              </w:rPr>
              <w:t xml:space="preserve"> </w:t>
            </w:r>
            <w:r w:rsidRPr="004D3A41">
              <w:rPr>
                <w:sz w:val="24"/>
              </w:rPr>
              <w:t>«Теремок».</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444A43">
            <w:pPr>
              <w:pStyle w:val="1"/>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78"/>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 xml:space="preserve"> «Колобок».</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69"/>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«Мишка косолапый».</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72"/>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«Наша, Таня громко плачет».</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63"/>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«Игра жестов, книга – разговоров».</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66"/>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«Кукла Катя хочет…спать…есть и т.д.».</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71"/>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«Найди такой же». «Найди пару».</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60"/>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 xml:space="preserve"> «Назови, одним словом». «Что лишнее?».</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393"/>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«Разноцветные палочки».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93"/>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44A43" w:rsidRDefault="006C2DBD" w:rsidP="00F758D6">
            <w:pPr>
              <w:spacing w:line="276" w:lineRule="auto"/>
              <w:jc w:val="both"/>
              <w:rPr>
                <w:b/>
                <w:i/>
                <w:sz w:val="22"/>
              </w:rPr>
            </w:pPr>
            <w:r w:rsidRPr="00444A43">
              <w:rPr>
                <w:b/>
                <w:i/>
                <w:sz w:val="22"/>
                <w:szCs w:val="22"/>
              </w:rPr>
              <w:t xml:space="preserve"> </w:t>
            </w:r>
            <w:r w:rsidRPr="00444A43">
              <w:rPr>
                <w:sz w:val="22"/>
                <w:szCs w:val="22"/>
              </w:rPr>
              <w:t>«Поделки из пластилина».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351"/>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b/>
                <w:sz w:val="24"/>
              </w:rPr>
            </w:pPr>
            <w:r w:rsidRPr="004D3A41">
              <w:rPr>
                <w:sz w:val="24"/>
              </w:rPr>
              <w:t>«Колобки, колбаски».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70"/>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«Поможем кукле Кате прибраться».</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47"/>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«К нам придут гости».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50"/>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«Чудесный мешочек». «Игры в песочнице».</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55"/>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spacing w:line="276" w:lineRule="auto"/>
              <w:jc w:val="both"/>
              <w:rPr>
                <w:sz w:val="24"/>
              </w:rPr>
            </w:pPr>
            <w:r w:rsidRPr="004D3A41">
              <w:rPr>
                <w:sz w:val="24"/>
              </w:rPr>
              <w:t>Дидактическая игра «Собери человечка».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2080A" w:rsidRPr="0049694E" w:rsidTr="00D32A35">
        <w:trPr>
          <w:trHeight w:val="216"/>
        </w:trPr>
        <w:tc>
          <w:tcPr>
            <w:tcW w:w="817" w:type="dxa"/>
            <w:tcBorders>
              <w:left w:val="single" w:sz="4" w:space="0" w:color="auto"/>
              <w:right w:val="single" w:sz="4" w:space="0" w:color="auto"/>
            </w:tcBorders>
          </w:tcPr>
          <w:p w:rsidR="0062080A" w:rsidRPr="0049694E" w:rsidRDefault="0062080A" w:rsidP="0062080A">
            <w:pPr>
              <w:numPr>
                <w:ilvl w:val="0"/>
                <w:numId w:val="1"/>
              </w:numPr>
              <w:rPr>
                <w:sz w:val="24"/>
              </w:rPr>
            </w:pPr>
          </w:p>
        </w:tc>
        <w:tc>
          <w:tcPr>
            <w:tcW w:w="7547" w:type="dxa"/>
            <w:tcBorders>
              <w:right w:val="single" w:sz="4" w:space="0" w:color="auto"/>
            </w:tcBorders>
          </w:tcPr>
          <w:p w:rsidR="0062080A" w:rsidRPr="004D3A41" w:rsidRDefault="006C2DBD" w:rsidP="0062080A">
            <w:pPr>
              <w:pStyle w:val="1"/>
              <w:rPr>
                <w:rFonts w:ascii="Times New Roman" w:hAnsi="Times New Roman"/>
                <w:sz w:val="24"/>
                <w:szCs w:val="24"/>
              </w:rPr>
            </w:pPr>
            <w:r w:rsidRPr="004D3A41">
              <w:rPr>
                <w:rFonts w:ascii="Times New Roman" w:hAnsi="Times New Roman"/>
                <w:sz w:val="24"/>
                <w:szCs w:val="24"/>
              </w:rPr>
              <w:t>Дидактическая игра «Собери человечка».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2080A" w:rsidRPr="0049694E" w:rsidRDefault="0062080A"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2080A" w:rsidRPr="0049694E" w:rsidRDefault="0062080A" w:rsidP="0062080A">
            <w:pPr>
              <w:rPr>
                <w:sz w:val="24"/>
              </w:rPr>
            </w:pPr>
          </w:p>
        </w:tc>
        <w:tc>
          <w:tcPr>
            <w:tcW w:w="850" w:type="dxa"/>
            <w:tcBorders>
              <w:left w:val="single" w:sz="4" w:space="0" w:color="auto"/>
              <w:right w:val="single" w:sz="4" w:space="0" w:color="auto"/>
            </w:tcBorders>
          </w:tcPr>
          <w:p w:rsidR="0062080A" w:rsidRPr="0049694E" w:rsidRDefault="0062080A" w:rsidP="0062080A">
            <w:pPr>
              <w:rPr>
                <w:sz w:val="24"/>
              </w:rPr>
            </w:pPr>
          </w:p>
        </w:tc>
      </w:tr>
      <w:tr w:rsidR="006C2DBD" w:rsidRPr="0049694E" w:rsidTr="00D32A35">
        <w:trPr>
          <w:trHeight w:val="207"/>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spacing w:line="276" w:lineRule="auto"/>
              <w:jc w:val="both"/>
              <w:rPr>
                <w:sz w:val="24"/>
              </w:rPr>
            </w:pPr>
            <w:r w:rsidRPr="004D3A41">
              <w:rPr>
                <w:sz w:val="24"/>
              </w:rPr>
              <w:t>Дидактическая « Кукла Катя и её игрушки».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310"/>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jc w:val="both"/>
              <w:rPr>
                <w:sz w:val="24"/>
              </w:rPr>
            </w:pPr>
            <w:r w:rsidRPr="004D3A41">
              <w:rPr>
                <w:sz w:val="24"/>
              </w:rPr>
              <w:t>«Игрушки».</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73"/>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6C2DBD">
            <w:pPr>
              <w:jc w:val="both"/>
              <w:rPr>
                <w:sz w:val="24"/>
              </w:rPr>
            </w:pPr>
            <w:r w:rsidRPr="004D3A41">
              <w:rPr>
                <w:sz w:val="24"/>
              </w:rPr>
              <w:t xml:space="preserve">«Одежда». </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tr w:rsidR="006C2DBD" w:rsidRPr="0049694E" w:rsidTr="00D32A35">
        <w:trPr>
          <w:trHeight w:val="277"/>
        </w:trPr>
        <w:tc>
          <w:tcPr>
            <w:tcW w:w="817" w:type="dxa"/>
            <w:tcBorders>
              <w:left w:val="single" w:sz="4" w:space="0" w:color="auto"/>
              <w:right w:val="single" w:sz="4" w:space="0" w:color="auto"/>
            </w:tcBorders>
          </w:tcPr>
          <w:p w:rsidR="006C2DBD" w:rsidRPr="0049694E" w:rsidRDefault="006C2DBD" w:rsidP="0062080A">
            <w:pPr>
              <w:numPr>
                <w:ilvl w:val="0"/>
                <w:numId w:val="1"/>
              </w:numPr>
              <w:rPr>
                <w:sz w:val="24"/>
              </w:rPr>
            </w:pPr>
          </w:p>
        </w:tc>
        <w:tc>
          <w:tcPr>
            <w:tcW w:w="7547" w:type="dxa"/>
            <w:tcBorders>
              <w:right w:val="single" w:sz="4" w:space="0" w:color="auto"/>
            </w:tcBorders>
          </w:tcPr>
          <w:p w:rsidR="006C2DBD" w:rsidRPr="004D3A41" w:rsidRDefault="006C2DBD" w:rsidP="00F758D6">
            <w:pPr>
              <w:rPr>
                <w:sz w:val="24"/>
              </w:rPr>
            </w:pPr>
            <w:r w:rsidRPr="004D3A41">
              <w:rPr>
                <w:sz w:val="24"/>
              </w:rPr>
              <w:t>«Обувь».</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C2DBD" w:rsidRPr="0049694E" w:rsidRDefault="006C2DBD" w:rsidP="0062080A">
            <w:pPr>
              <w:pStyle w:val="1"/>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6C2DBD" w:rsidRPr="0049694E" w:rsidRDefault="006C2DBD" w:rsidP="0062080A">
            <w:pPr>
              <w:rPr>
                <w:sz w:val="24"/>
              </w:rPr>
            </w:pPr>
          </w:p>
        </w:tc>
        <w:tc>
          <w:tcPr>
            <w:tcW w:w="850" w:type="dxa"/>
            <w:tcBorders>
              <w:left w:val="single" w:sz="4" w:space="0" w:color="auto"/>
              <w:right w:val="single" w:sz="4" w:space="0" w:color="auto"/>
            </w:tcBorders>
          </w:tcPr>
          <w:p w:rsidR="006C2DBD" w:rsidRPr="0049694E" w:rsidRDefault="006C2DBD" w:rsidP="0062080A">
            <w:pPr>
              <w:rPr>
                <w:sz w:val="24"/>
              </w:rPr>
            </w:pPr>
          </w:p>
        </w:tc>
      </w:tr>
      <w:bookmarkEnd w:id="0"/>
    </w:tbl>
    <w:p w:rsidR="00A75C7F" w:rsidRDefault="00A75C7F" w:rsidP="007D2C0B">
      <w:pPr>
        <w:jc w:val="center"/>
        <w:rPr>
          <w:b/>
          <w:sz w:val="24"/>
        </w:rPr>
      </w:pPr>
    </w:p>
    <w:p w:rsidR="00D32A35" w:rsidRDefault="00D32A35" w:rsidP="007D2C0B">
      <w:pPr>
        <w:jc w:val="center"/>
        <w:rPr>
          <w:b/>
          <w:sz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7739"/>
      </w:tblGrid>
      <w:tr w:rsidR="00047D0C" w:rsidRPr="00927D6E" w:rsidTr="003E77E0">
        <w:tc>
          <w:tcPr>
            <w:tcW w:w="3035" w:type="dxa"/>
          </w:tcPr>
          <w:p w:rsidR="00047D0C" w:rsidRPr="00927D6E" w:rsidRDefault="00047D0C" w:rsidP="00460EB4">
            <w:pPr>
              <w:jc w:val="center"/>
              <w:rPr>
                <w:b/>
                <w:sz w:val="24"/>
              </w:rPr>
            </w:pPr>
            <w:r w:rsidRPr="00927D6E">
              <w:rPr>
                <w:b/>
                <w:sz w:val="24"/>
              </w:rPr>
              <w:t>Название раздела</w:t>
            </w:r>
          </w:p>
        </w:tc>
        <w:tc>
          <w:tcPr>
            <w:tcW w:w="7739" w:type="dxa"/>
          </w:tcPr>
          <w:p w:rsidR="00047D0C" w:rsidRPr="00927D6E" w:rsidRDefault="00047D0C" w:rsidP="00460EB4">
            <w:pPr>
              <w:rPr>
                <w:sz w:val="24"/>
              </w:rPr>
            </w:pPr>
            <w:r w:rsidRPr="00927D6E">
              <w:rPr>
                <w:b/>
                <w:sz w:val="24"/>
              </w:rPr>
              <w:t xml:space="preserve">Планируемые результаты </w:t>
            </w:r>
            <w:proofErr w:type="gramStart"/>
            <w:r w:rsidRPr="00927D6E">
              <w:rPr>
                <w:b/>
                <w:sz w:val="24"/>
              </w:rPr>
              <w:t>обучения по разделам</w:t>
            </w:r>
            <w:proofErr w:type="gramEnd"/>
          </w:p>
        </w:tc>
      </w:tr>
      <w:tr w:rsidR="00945C9F" w:rsidRPr="00927D6E" w:rsidTr="003E77E0">
        <w:tc>
          <w:tcPr>
            <w:tcW w:w="3035" w:type="dxa"/>
            <w:shd w:val="clear" w:color="auto" w:fill="auto"/>
          </w:tcPr>
          <w:p w:rsidR="00945C9F" w:rsidRPr="00444A43" w:rsidRDefault="00D25D76" w:rsidP="00E6736B">
            <w:pPr>
              <w:spacing w:line="276" w:lineRule="auto"/>
              <w:jc w:val="both"/>
              <w:rPr>
                <w:sz w:val="24"/>
              </w:rPr>
            </w:pPr>
            <w:r>
              <w:rPr>
                <w:b/>
                <w:sz w:val="24"/>
              </w:rPr>
              <w:t>Зрительное восприятие</w:t>
            </w:r>
            <w:r w:rsidR="00945C9F" w:rsidRPr="00444A43">
              <w:rPr>
                <w:b/>
                <w:sz w:val="24"/>
              </w:rPr>
              <w:t>.</w:t>
            </w:r>
          </w:p>
        </w:tc>
        <w:tc>
          <w:tcPr>
            <w:tcW w:w="7739" w:type="dxa"/>
          </w:tcPr>
          <w:p w:rsidR="00945C9F" w:rsidRPr="004238CC" w:rsidRDefault="00E76695" w:rsidP="00E76695">
            <w:pPr>
              <w:spacing w:line="276" w:lineRule="auto"/>
              <w:jc w:val="both"/>
              <w:rPr>
                <w:sz w:val="24"/>
              </w:rPr>
            </w:pPr>
            <w:r w:rsidRPr="00E76695">
              <w:rPr>
                <w:color w:val="00000A"/>
                <w:sz w:val="24"/>
              </w:rPr>
              <w:t xml:space="preserve">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E76695">
              <w:rPr>
                <w:color w:val="00000A"/>
                <w:sz w:val="24"/>
              </w:rPr>
              <w:t>Узнавание (различение) цвета объектов (красный, синий, желтый, зеленый, черный и др.).</w:t>
            </w:r>
            <w:r w:rsidR="00945C9F" w:rsidRPr="00E76695">
              <w:rPr>
                <w:sz w:val="22"/>
                <w:szCs w:val="22"/>
              </w:rPr>
              <w:t>;</w:t>
            </w:r>
            <w:proofErr w:type="gramEnd"/>
          </w:p>
        </w:tc>
      </w:tr>
      <w:tr w:rsidR="00945C9F" w:rsidRPr="00927D6E" w:rsidTr="003E77E0">
        <w:tc>
          <w:tcPr>
            <w:tcW w:w="3035" w:type="dxa"/>
            <w:shd w:val="clear" w:color="auto" w:fill="auto"/>
          </w:tcPr>
          <w:p w:rsidR="00945C9F" w:rsidRPr="00444A43" w:rsidRDefault="00945C9F" w:rsidP="00E6736B">
            <w:pPr>
              <w:spacing w:line="276" w:lineRule="auto"/>
              <w:jc w:val="both"/>
              <w:rPr>
                <w:sz w:val="24"/>
              </w:rPr>
            </w:pPr>
            <w:r w:rsidRPr="00444A43">
              <w:rPr>
                <w:b/>
                <w:sz w:val="24"/>
              </w:rPr>
              <w:t>Слуховое восприятие.</w:t>
            </w:r>
          </w:p>
        </w:tc>
        <w:tc>
          <w:tcPr>
            <w:tcW w:w="7739" w:type="dxa"/>
          </w:tcPr>
          <w:p w:rsidR="00945C9F" w:rsidRDefault="00945C9F" w:rsidP="00945C9F">
            <w:pPr>
              <w:contextualSpacing/>
              <w:jc w:val="both"/>
              <w:rPr>
                <w:rFonts w:eastAsiaTheme="minorEastAsia"/>
                <w:sz w:val="24"/>
              </w:rPr>
            </w:pPr>
            <w:r w:rsidRPr="00A04AB5">
              <w:rPr>
                <w:rFonts w:eastAsiaTheme="minorEastAsia"/>
                <w:sz w:val="24"/>
              </w:rPr>
              <w:t>Прослежива</w:t>
            </w:r>
            <w:r>
              <w:rPr>
                <w:rFonts w:eastAsiaTheme="minorEastAsia"/>
                <w:sz w:val="24"/>
              </w:rPr>
              <w:t>ть</w:t>
            </w:r>
            <w:r w:rsidRPr="00A04AB5">
              <w:rPr>
                <w:rFonts w:eastAsiaTheme="minorEastAsia"/>
                <w:sz w:val="24"/>
              </w:rPr>
              <w:t xml:space="preserve"> за близко расположенным перемещающимся источником звука. Соотн</w:t>
            </w:r>
            <w:r>
              <w:rPr>
                <w:rFonts w:eastAsiaTheme="minorEastAsia"/>
                <w:sz w:val="24"/>
              </w:rPr>
              <w:t>о</w:t>
            </w:r>
            <w:r w:rsidRPr="00A04AB5">
              <w:rPr>
                <w:rFonts w:eastAsiaTheme="minorEastAsia"/>
                <w:sz w:val="24"/>
              </w:rPr>
              <w:t>с</w:t>
            </w:r>
            <w:r>
              <w:rPr>
                <w:rFonts w:eastAsiaTheme="minorEastAsia"/>
                <w:sz w:val="24"/>
              </w:rPr>
              <w:t>ить</w:t>
            </w:r>
            <w:r w:rsidRPr="00A04AB5">
              <w:rPr>
                <w:rFonts w:eastAsiaTheme="minorEastAsia"/>
                <w:sz w:val="24"/>
              </w:rPr>
              <w:t xml:space="preserve"> звук с его источником. </w:t>
            </w:r>
          </w:p>
          <w:p w:rsidR="00945C9F" w:rsidRPr="002874DA" w:rsidRDefault="00945C9F" w:rsidP="00945C9F">
            <w:pPr>
              <w:contextualSpacing/>
              <w:jc w:val="both"/>
              <w:rPr>
                <w:kern w:val="1"/>
                <w:sz w:val="24"/>
              </w:rPr>
            </w:pPr>
            <w:r>
              <w:rPr>
                <w:rFonts w:eastAsiaTheme="minorEastAsia"/>
                <w:sz w:val="24"/>
              </w:rPr>
              <w:t>Нахо</w:t>
            </w:r>
            <w:r w:rsidRPr="00A04AB5">
              <w:rPr>
                <w:rFonts w:eastAsiaTheme="minorEastAsia"/>
                <w:sz w:val="24"/>
              </w:rPr>
              <w:t>д</w:t>
            </w:r>
            <w:r>
              <w:rPr>
                <w:rFonts w:eastAsiaTheme="minorEastAsia"/>
                <w:sz w:val="24"/>
              </w:rPr>
              <w:t>ить</w:t>
            </w:r>
            <w:r w:rsidRPr="00A04AB5">
              <w:rPr>
                <w:rFonts w:eastAsiaTheme="minorEastAsia"/>
                <w:sz w:val="24"/>
              </w:rPr>
              <w:t xml:space="preserve"> одинаковы</w:t>
            </w:r>
            <w:r>
              <w:rPr>
                <w:rFonts w:eastAsiaTheme="minorEastAsia"/>
                <w:sz w:val="24"/>
              </w:rPr>
              <w:t>е по звучанию объекты</w:t>
            </w:r>
            <w:r w:rsidRPr="00A04AB5">
              <w:rPr>
                <w:rFonts w:eastAsiaTheme="minorEastAsia"/>
                <w:sz w:val="24"/>
              </w:rPr>
              <w:t xml:space="preserve">. </w:t>
            </w:r>
          </w:p>
        </w:tc>
      </w:tr>
      <w:tr w:rsidR="00945C9F" w:rsidRPr="00927D6E" w:rsidTr="003E77E0">
        <w:tc>
          <w:tcPr>
            <w:tcW w:w="3035" w:type="dxa"/>
            <w:shd w:val="clear" w:color="auto" w:fill="auto"/>
          </w:tcPr>
          <w:p w:rsidR="00945C9F" w:rsidRPr="00444A43" w:rsidRDefault="00945C9F" w:rsidP="00E6736B">
            <w:pPr>
              <w:spacing w:line="276" w:lineRule="auto"/>
              <w:jc w:val="both"/>
              <w:rPr>
                <w:sz w:val="24"/>
              </w:rPr>
            </w:pPr>
            <w:r w:rsidRPr="00444A43">
              <w:rPr>
                <w:b/>
                <w:sz w:val="24"/>
              </w:rPr>
              <w:t xml:space="preserve">Кинестетическое восприятие. </w:t>
            </w:r>
          </w:p>
        </w:tc>
        <w:tc>
          <w:tcPr>
            <w:tcW w:w="7739" w:type="dxa"/>
          </w:tcPr>
          <w:p w:rsidR="00945C9F" w:rsidRDefault="00945C9F" w:rsidP="00945C9F">
            <w:pPr>
              <w:contextualSpacing/>
              <w:jc w:val="both"/>
              <w:rPr>
                <w:rFonts w:eastAsiaTheme="minorEastAsia"/>
                <w:sz w:val="24"/>
              </w:rPr>
            </w:pPr>
            <w:r>
              <w:rPr>
                <w:rFonts w:eastAsiaTheme="minorEastAsia"/>
                <w:sz w:val="24"/>
              </w:rPr>
              <w:t xml:space="preserve">Различать материалы </w:t>
            </w:r>
            <w:r w:rsidRPr="00A04AB5">
              <w:rPr>
                <w:rFonts w:eastAsiaTheme="minorEastAsia"/>
                <w:sz w:val="24"/>
              </w:rPr>
              <w:t>по</w:t>
            </w:r>
            <w:r>
              <w:rPr>
                <w:rFonts w:eastAsiaTheme="minorEastAsia"/>
                <w:sz w:val="24"/>
              </w:rPr>
              <w:t xml:space="preserve"> температуре, фактуре, влажности, вязкости</w:t>
            </w:r>
            <w:r w:rsidRPr="00A04AB5">
              <w:rPr>
                <w:rFonts w:eastAsiaTheme="minorEastAsia"/>
                <w:sz w:val="24"/>
              </w:rPr>
              <w:t>.</w:t>
            </w:r>
          </w:p>
          <w:p w:rsidR="00945C9F" w:rsidRDefault="00945C9F" w:rsidP="00945C9F">
            <w:pPr>
              <w:contextualSpacing/>
              <w:jc w:val="both"/>
              <w:rPr>
                <w:rFonts w:eastAsiaTheme="minorEastAsia"/>
                <w:sz w:val="24"/>
              </w:rPr>
            </w:pPr>
            <w:r w:rsidRPr="00A04AB5">
              <w:rPr>
                <w:rFonts w:eastAsiaTheme="minorEastAsia"/>
                <w:sz w:val="24"/>
              </w:rPr>
              <w:t>Узнава</w:t>
            </w:r>
            <w:r>
              <w:rPr>
                <w:rFonts w:eastAsiaTheme="minorEastAsia"/>
                <w:sz w:val="24"/>
              </w:rPr>
              <w:t>ть</w:t>
            </w:r>
            <w:r w:rsidRPr="00A04AB5">
              <w:rPr>
                <w:rFonts w:eastAsiaTheme="minorEastAsia"/>
                <w:sz w:val="24"/>
              </w:rPr>
              <w:t xml:space="preserve"> (различ</w:t>
            </w:r>
            <w:r>
              <w:rPr>
                <w:rFonts w:eastAsiaTheme="minorEastAsia"/>
                <w:sz w:val="24"/>
              </w:rPr>
              <w:t>ать</w:t>
            </w:r>
            <w:r w:rsidRPr="00A04AB5">
              <w:rPr>
                <w:rFonts w:eastAsiaTheme="minorEastAsia"/>
                <w:sz w:val="24"/>
              </w:rPr>
              <w:t xml:space="preserve">) </w:t>
            </w:r>
            <w:r>
              <w:rPr>
                <w:rFonts w:eastAsiaTheme="minorEastAsia"/>
                <w:sz w:val="24"/>
              </w:rPr>
              <w:t xml:space="preserve">некоторые </w:t>
            </w:r>
            <w:r w:rsidRPr="00A04AB5">
              <w:rPr>
                <w:rFonts w:eastAsiaTheme="minorEastAsia"/>
                <w:sz w:val="24"/>
              </w:rPr>
              <w:t>объект</w:t>
            </w:r>
            <w:r>
              <w:rPr>
                <w:rFonts w:eastAsiaTheme="minorEastAsia"/>
                <w:sz w:val="24"/>
              </w:rPr>
              <w:t xml:space="preserve">ы </w:t>
            </w:r>
            <w:r w:rsidRPr="00A04AB5">
              <w:rPr>
                <w:rFonts w:eastAsiaTheme="minorEastAsia"/>
                <w:sz w:val="24"/>
              </w:rPr>
              <w:t>по запаху (лимон, банан, хвоя, кофе и др.).</w:t>
            </w:r>
          </w:p>
          <w:p w:rsidR="00945C9F" w:rsidRDefault="00945C9F" w:rsidP="00945C9F">
            <w:pPr>
              <w:contextualSpacing/>
              <w:jc w:val="both"/>
              <w:rPr>
                <w:rFonts w:eastAsiaTheme="minorEastAsia"/>
                <w:sz w:val="24"/>
              </w:rPr>
            </w:pPr>
            <w:r w:rsidRPr="00A04AB5">
              <w:rPr>
                <w:rFonts w:eastAsiaTheme="minorEastAsia"/>
                <w:sz w:val="24"/>
              </w:rPr>
              <w:t>Узнава</w:t>
            </w:r>
            <w:r>
              <w:rPr>
                <w:rFonts w:eastAsiaTheme="minorEastAsia"/>
                <w:sz w:val="24"/>
              </w:rPr>
              <w:t>ть</w:t>
            </w:r>
            <w:r w:rsidRPr="00A04AB5">
              <w:rPr>
                <w:rFonts w:eastAsiaTheme="minorEastAsia"/>
                <w:sz w:val="24"/>
              </w:rPr>
              <w:t xml:space="preserve"> (различ</w:t>
            </w:r>
            <w:r>
              <w:rPr>
                <w:rFonts w:eastAsiaTheme="minorEastAsia"/>
                <w:sz w:val="24"/>
              </w:rPr>
              <w:t>ать</w:t>
            </w:r>
            <w:r w:rsidRPr="00A04AB5">
              <w:rPr>
                <w:rFonts w:eastAsiaTheme="minorEastAsia"/>
                <w:sz w:val="24"/>
              </w:rPr>
              <w:t>) продукт</w:t>
            </w:r>
            <w:r>
              <w:rPr>
                <w:rFonts w:eastAsiaTheme="minorEastAsia"/>
                <w:sz w:val="24"/>
              </w:rPr>
              <w:t>ы</w:t>
            </w:r>
            <w:r w:rsidRPr="00A04AB5">
              <w:rPr>
                <w:rFonts w:eastAsiaTheme="minorEastAsia"/>
                <w:sz w:val="24"/>
              </w:rPr>
              <w:t xml:space="preserve"> по вкусу (шоколад, груша и др.). </w:t>
            </w:r>
          </w:p>
          <w:p w:rsidR="00945C9F" w:rsidRPr="004238CC" w:rsidRDefault="00945C9F" w:rsidP="00945C9F">
            <w:pPr>
              <w:contextualSpacing/>
              <w:jc w:val="both"/>
              <w:rPr>
                <w:sz w:val="24"/>
              </w:rPr>
            </w:pPr>
            <w:r w:rsidRPr="00A04AB5">
              <w:rPr>
                <w:rFonts w:eastAsiaTheme="minorEastAsia"/>
                <w:sz w:val="24"/>
              </w:rPr>
              <w:t>Узнава</w:t>
            </w:r>
            <w:r>
              <w:rPr>
                <w:rFonts w:eastAsiaTheme="minorEastAsia"/>
                <w:sz w:val="24"/>
              </w:rPr>
              <w:t>ть</w:t>
            </w:r>
            <w:r w:rsidRPr="00A04AB5">
              <w:rPr>
                <w:rFonts w:eastAsiaTheme="minorEastAsia"/>
                <w:sz w:val="24"/>
              </w:rPr>
              <w:t xml:space="preserve"> (различ</w:t>
            </w:r>
            <w:r>
              <w:rPr>
                <w:rFonts w:eastAsiaTheme="minorEastAsia"/>
                <w:sz w:val="24"/>
              </w:rPr>
              <w:t>ать)</w:t>
            </w:r>
            <w:r w:rsidRPr="00A04AB5">
              <w:rPr>
                <w:rFonts w:eastAsiaTheme="minorEastAsia"/>
                <w:sz w:val="24"/>
              </w:rPr>
              <w:t xml:space="preserve"> основны</w:t>
            </w:r>
            <w:r>
              <w:rPr>
                <w:rFonts w:eastAsiaTheme="minorEastAsia"/>
                <w:sz w:val="24"/>
              </w:rPr>
              <w:t>е</w:t>
            </w:r>
            <w:r w:rsidRPr="00A04AB5">
              <w:rPr>
                <w:rFonts w:eastAsiaTheme="minorEastAsia"/>
                <w:sz w:val="24"/>
              </w:rPr>
              <w:t xml:space="preserve"> вкусовы</w:t>
            </w:r>
            <w:r>
              <w:rPr>
                <w:rFonts w:eastAsiaTheme="minorEastAsia"/>
                <w:sz w:val="24"/>
              </w:rPr>
              <w:t>е</w:t>
            </w:r>
            <w:r w:rsidRPr="00A04AB5">
              <w:rPr>
                <w:rFonts w:eastAsiaTheme="minorEastAsia"/>
                <w:sz w:val="24"/>
              </w:rPr>
              <w:t xml:space="preserve"> качеств</w:t>
            </w:r>
            <w:r>
              <w:rPr>
                <w:rFonts w:eastAsiaTheme="minorEastAsia"/>
                <w:sz w:val="24"/>
              </w:rPr>
              <w:t>а</w:t>
            </w:r>
            <w:r w:rsidRPr="00A04AB5">
              <w:rPr>
                <w:rFonts w:eastAsiaTheme="minorEastAsia"/>
                <w:sz w:val="24"/>
              </w:rPr>
              <w:t xml:space="preserve"> продуктов (</w:t>
            </w:r>
            <w:proofErr w:type="gramStart"/>
            <w:r w:rsidRPr="00A04AB5">
              <w:rPr>
                <w:rFonts w:eastAsiaTheme="minorEastAsia"/>
                <w:sz w:val="24"/>
              </w:rPr>
              <w:t>горький</w:t>
            </w:r>
            <w:proofErr w:type="gramEnd"/>
            <w:r w:rsidRPr="00A04AB5">
              <w:rPr>
                <w:rFonts w:eastAsiaTheme="minorEastAsia"/>
                <w:sz w:val="24"/>
              </w:rPr>
              <w:t>, сладкий, кислый, соленый).</w:t>
            </w:r>
          </w:p>
        </w:tc>
      </w:tr>
      <w:tr w:rsidR="00945C9F" w:rsidRPr="00927D6E" w:rsidTr="003E77E0">
        <w:tc>
          <w:tcPr>
            <w:tcW w:w="3035" w:type="dxa"/>
            <w:shd w:val="clear" w:color="auto" w:fill="auto"/>
          </w:tcPr>
          <w:p w:rsidR="00945C9F" w:rsidRPr="00444A43" w:rsidRDefault="00945C9F" w:rsidP="00E6736B">
            <w:pPr>
              <w:spacing w:line="276" w:lineRule="auto"/>
              <w:jc w:val="both"/>
              <w:rPr>
                <w:sz w:val="24"/>
              </w:rPr>
            </w:pPr>
            <w:r w:rsidRPr="00444A43">
              <w:rPr>
                <w:b/>
                <w:sz w:val="24"/>
              </w:rPr>
              <w:t>Предметно – практическая деятельность.</w:t>
            </w:r>
          </w:p>
        </w:tc>
        <w:tc>
          <w:tcPr>
            <w:tcW w:w="7739" w:type="dxa"/>
          </w:tcPr>
          <w:p w:rsidR="008F4961" w:rsidRPr="008F4961" w:rsidRDefault="008F4961" w:rsidP="008F4961">
            <w:pPr>
              <w:pStyle w:val="a4"/>
              <w:numPr>
                <w:ilvl w:val="0"/>
                <w:numId w:val="9"/>
              </w:numPr>
              <w:ind w:left="0" w:firstLine="0"/>
              <w:jc w:val="both"/>
              <w:rPr>
                <w:sz w:val="24"/>
              </w:rPr>
            </w:pPr>
            <w:r w:rsidRPr="008F4961">
              <w:rPr>
                <w:sz w:val="24"/>
              </w:rPr>
              <w:t>скатывает из бумаги шарики;</w:t>
            </w:r>
          </w:p>
          <w:p w:rsidR="008F4961" w:rsidRPr="008F4961" w:rsidRDefault="008F4961" w:rsidP="008F4961">
            <w:pPr>
              <w:pStyle w:val="a4"/>
              <w:numPr>
                <w:ilvl w:val="0"/>
                <w:numId w:val="9"/>
              </w:numPr>
              <w:ind w:left="0" w:firstLine="0"/>
              <w:jc w:val="both"/>
              <w:rPr>
                <w:sz w:val="24"/>
              </w:rPr>
            </w:pPr>
            <w:r w:rsidRPr="008F4961">
              <w:rPr>
                <w:sz w:val="24"/>
              </w:rPr>
              <w:t xml:space="preserve">играет с кубиками, карандашами, палочками и </w:t>
            </w:r>
            <w:proofErr w:type="spellStart"/>
            <w:r w:rsidRPr="008F4961">
              <w:rPr>
                <w:sz w:val="24"/>
              </w:rPr>
              <w:t>т</w:t>
            </w:r>
            <w:proofErr w:type="gramStart"/>
            <w:r w:rsidRPr="008F4961">
              <w:rPr>
                <w:sz w:val="24"/>
              </w:rPr>
              <w:t>.д</w:t>
            </w:r>
            <w:proofErr w:type="spellEnd"/>
            <w:proofErr w:type="gramEnd"/>
            <w:r w:rsidRPr="008F4961">
              <w:rPr>
                <w:sz w:val="24"/>
              </w:rPr>
              <w:t>;</w:t>
            </w:r>
          </w:p>
          <w:p w:rsidR="008F4961" w:rsidRPr="008F4961" w:rsidRDefault="008F4961" w:rsidP="008F4961">
            <w:pPr>
              <w:pStyle w:val="a4"/>
              <w:numPr>
                <w:ilvl w:val="0"/>
                <w:numId w:val="9"/>
              </w:numPr>
              <w:ind w:left="0" w:firstLine="0"/>
              <w:jc w:val="both"/>
              <w:rPr>
                <w:sz w:val="24"/>
              </w:rPr>
            </w:pPr>
            <w:r w:rsidRPr="008F4961">
              <w:rPr>
                <w:sz w:val="24"/>
              </w:rPr>
              <w:t>складывает в банку природный материал, доставать его из банки ложкой (пальцами);</w:t>
            </w:r>
          </w:p>
          <w:p w:rsidR="008F4961" w:rsidRPr="008F4961" w:rsidRDefault="008F4961" w:rsidP="008F4961">
            <w:pPr>
              <w:pStyle w:val="a4"/>
              <w:numPr>
                <w:ilvl w:val="0"/>
                <w:numId w:val="9"/>
              </w:numPr>
              <w:ind w:left="0" w:firstLine="0"/>
              <w:jc w:val="both"/>
              <w:rPr>
                <w:sz w:val="24"/>
              </w:rPr>
            </w:pPr>
            <w:r w:rsidRPr="008F4961">
              <w:rPr>
                <w:sz w:val="24"/>
              </w:rPr>
              <w:t xml:space="preserve">складывает (достает) карандаши </w:t>
            </w:r>
            <w:proofErr w:type="gramStart"/>
            <w:r w:rsidRPr="008F4961">
              <w:rPr>
                <w:sz w:val="24"/>
              </w:rPr>
              <w:t>в</w:t>
            </w:r>
            <w:proofErr w:type="gramEnd"/>
            <w:r w:rsidRPr="008F4961">
              <w:rPr>
                <w:sz w:val="24"/>
              </w:rPr>
              <w:t xml:space="preserve"> (из) коробки;</w:t>
            </w:r>
          </w:p>
          <w:p w:rsidR="008F4961" w:rsidRPr="008F4961" w:rsidRDefault="008F4961" w:rsidP="008F4961">
            <w:pPr>
              <w:pStyle w:val="a4"/>
              <w:numPr>
                <w:ilvl w:val="0"/>
                <w:numId w:val="9"/>
              </w:numPr>
              <w:ind w:left="0" w:firstLine="0"/>
              <w:jc w:val="both"/>
              <w:rPr>
                <w:sz w:val="24"/>
              </w:rPr>
            </w:pPr>
            <w:r w:rsidRPr="008F4961">
              <w:rPr>
                <w:sz w:val="24"/>
              </w:rPr>
              <w:t>играет с учителем в элементарные сюжетные игры (кукла пришла в домик, села на стул и т.д.);</w:t>
            </w:r>
          </w:p>
          <w:p w:rsidR="00945C9F" w:rsidRPr="004238CC" w:rsidRDefault="008F4961" w:rsidP="00235305">
            <w:pPr>
              <w:pStyle w:val="a4"/>
              <w:numPr>
                <w:ilvl w:val="0"/>
                <w:numId w:val="9"/>
              </w:numPr>
              <w:ind w:left="0" w:firstLine="0"/>
              <w:jc w:val="both"/>
              <w:rPr>
                <w:sz w:val="24"/>
              </w:rPr>
            </w:pPr>
            <w:r w:rsidRPr="008F4961">
              <w:rPr>
                <w:sz w:val="24"/>
              </w:rPr>
              <w:t>наполняет железные и пластиковые сосуды различными предметами;</w:t>
            </w:r>
          </w:p>
        </w:tc>
      </w:tr>
      <w:tr w:rsidR="00945C9F" w:rsidRPr="00927D6E" w:rsidTr="003E77E0">
        <w:tc>
          <w:tcPr>
            <w:tcW w:w="3035" w:type="dxa"/>
            <w:shd w:val="clear" w:color="auto" w:fill="auto"/>
          </w:tcPr>
          <w:p w:rsidR="00945C9F" w:rsidRPr="00444A43" w:rsidRDefault="00945C9F" w:rsidP="00E6736B">
            <w:pPr>
              <w:spacing w:line="276" w:lineRule="auto"/>
              <w:jc w:val="both"/>
              <w:rPr>
                <w:sz w:val="24"/>
              </w:rPr>
            </w:pPr>
            <w:r w:rsidRPr="00444A43">
              <w:rPr>
                <w:b/>
                <w:sz w:val="24"/>
              </w:rPr>
              <w:t>Двигательное развитие</w:t>
            </w:r>
          </w:p>
        </w:tc>
        <w:tc>
          <w:tcPr>
            <w:tcW w:w="7739" w:type="dxa"/>
          </w:tcPr>
          <w:p w:rsidR="00D25D76" w:rsidRDefault="00D25D76" w:rsidP="00D25D76">
            <w:pPr>
              <w:pStyle w:val="a4"/>
              <w:numPr>
                <w:ilvl w:val="0"/>
                <w:numId w:val="5"/>
              </w:numPr>
              <w:spacing w:line="276" w:lineRule="auto"/>
              <w:jc w:val="both"/>
              <w:rPr>
                <w:sz w:val="22"/>
              </w:rPr>
            </w:pPr>
            <w:r w:rsidRPr="00444A43">
              <w:rPr>
                <w:sz w:val="22"/>
                <w:szCs w:val="22"/>
              </w:rPr>
              <w:t>повторяет движения тела по примеру взрослого</w:t>
            </w:r>
          </w:p>
          <w:p w:rsidR="00235305" w:rsidRPr="009D068D" w:rsidRDefault="00235305" w:rsidP="00235305">
            <w:pPr>
              <w:numPr>
                <w:ilvl w:val="0"/>
                <w:numId w:val="11"/>
              </w:numPr>
              <w:ind w:left="0" w:firstLine="0"/>
              <w:jc w:val="both"/>
              <w:rPr>
                <w:sz w:val="24"/>
              </w:rPr>
            </w:pPr>
            <w:r w:rsidRPr="009D068D">
              <w:rPr>
                <w:sz w:val="24"/>
              </w:rPr>
              <w:t>правильно пользоваться письменными принадлежностями, копировать несложные изображения;</w:t>
            </w:r>
          </w:p>
          <w:p w:rsidR="00235305" w:rsidRPr="009D068D" w:rsidRDefault="00235305" w:rsidP="00235305">
            <w:pPr>
              <w:numPr>
                <w:ilvl w:val="0"/>
                <w:numId w:val="11"/>
              </w:numPr>
              <w:ind w:left="0" w:firstLine="0"/>
              <w:jc w:val="both"/>
              <w:rPr>
                <w:sz w:val="24"/>
              </w:rPr>
            </w:pPr>
            <w:r w:rsidRPr="009D068D">
              <w:rPr>
                <w:sz w:val="24"/>
              </w:rPr>
              <w:t>распознавать основные эмоции;</w:t>
            </w:r>
          </w:p>
          <w:p w:rsidR="00945C9F" w:rsidRPr="00235305" w:rsidRDefault="00235305" w:rsidP="004238CC">
            <w:pPr>
              <w:numPr>
                <w:ilvl w:val="0"/>
                <w:numId w:val="11"/>
              </w:numPr>
              <w:ind w:left="0" w:firstLine="0"/>
              <w:jc w:val="both"/>
              <w:rPr>
                <w:sz w:val="24"/>
              </w:rPr>
            </w:pPr>
            <w:r w:rsidRPr="009D068D">
              <w:rPr>
                <w:sz w:val="24"/>
              </w:rPr>
              <w:t>составлять предмет из частей.</w:t>
            </w:r>
          </w:p>
        </w:tc>
      </w:tr>
      <w:tr w:rsidR="00235305" w:rsidRPr="00927D6E" w:rsidTr="003E77E0">
        <w:tc>
          <w:tcPr>
            <w:tcW w:w="3035" w:type="dxa"/>
            <w:shd w:val="clear" w:color="auto" w:fill="auto"/>
          </w:tcPr>
          <w:p w:rsidR="00235305" w:rsidRPr="00444A43" w:rsidRDefault="00235305" w:rsidP="00235305">
            <w:pPr>
              <w:jc w:val="both"/>
              <w:rPr>
                <w:b/>
                <w:sz w:val="24"/>
              </w:rPr>
            </w:pPr>
            <w:r w:rsidRPr="00264020">
              <w:rPr>
                <w:b/>
                <w:sz w:val="24"/>
              </w:rPr>
              <w:t>Альтернативная коммуникация</w:t>
            </w:r>
            <w:r>
              <w:rPr>
                <w:b/>
                <w:sz w:val="24"/>
              </w:rPr>
              <w:t xml:space="preserve"> (знакомство </w:t>
            </w:r>
            <w:r w:rsidRPr="00264020">
              <w:rPr>
                <w:b/>
                <w:sz w:val="24"/>
              </w:rPr>
              <w:t>с художественными произведениями)</w:t>
            </w:r>
          </w:p>
        </w:tc>
        <w:tc>
          <w:tcPr>
            <w:tcW w:w="7739" w:type="dxa"/>
          </w:tcPr>
          <w:p w:rsidR="00235305" w:rsidRPr="00444A43" w:rsidRDefault="00235305" w:rsidP="00235305">
            <w:pPr>
              <w:pStyle w:val="1"/>
              <w:jc w:val="both"/>
            </w:pPr>
            <w:r>
              <w:rPr>
                <w:rFonts w:ascii="Times New Roman" w:hAnsi="Times New Roman"/>
                <w:sz w:val="24"/>
                <w:szCs w:val="24"/>
              </w:rPr>
              <w:t xml:space="preserve">Вызывать эмоциональные реакции при общении с взрослым, в </w:t>
            </w:r>
            <w:proofErr w:type="gramStart"/>
            <w:r>
              <w:rPr>
                <w:rFonts w:ascii="Times New Roman" w:hAnsi="Times New Roman"/>
                <w:sz w:val="24"/>
                <w:szCs w:val="24"/>
              </w:rPr>
              <w:t>совместных</w:t>
            </w:r>
            <w:proofErr w:type="gramEnd"/>
            <w:r>
              <w:rPr>
                <w:rFonts w:ascii="Times New Roman" w:hAnsi="Times New Roman"/>
                <w:sz w:val="24"/>
                <w:szCs w:val="24"/>
              </w:rPr>
              <w:t xml:space="preserve"> практических, игровых </w:t>
            </w:r>
            <w:proofErr w:type="spellStart"/>
            <w:r>
              <w:rPr>
                <w:rFonts w:ascii="Times New Roman" w:hAnsi="Times New Roman"/>
                <w:sz w:val="24"/>
                <w:szCs w:val="24"/>
              </w:rPr>
              <w:t>действияхс</w:t>
            </w:r>
            <w:proofErr w:type="spellEnd"/>
            <w:r>
              <w:rPr>
                <w:rFonts w:ascii="Times New Roman" w:hAnsi="Times New Roman"/>
                <w:sz w:val="24"/>
                <w:szCs w:val="24"/>
              </w:rPr>
              <w:t xml:space="preserve"> взрослым, по возможности со сверстниками.</w:t>
            </w:r>
          </w:p>
        </w:tc>
      </w:tr>
    </w:tbl>
    <w:p w:rsidR="00DE6191" w:rsidRDefault="00DE6191" w:rsidP="00421891">
      <w:pPr>
        <w:rPr>
          <w:sz w:val="24"/>
        </w:rPr>
        <w:sectPr w:rsidR="00DE6191" w:rsidSect="00A75C7F">
          <w:footerReference w:type="default" r:id="rId9"/>
          <w:pgSz w:w="11906" w:h="16838"/>
          <w:pgMar w:top="567" w:right="424" w:bottom="284" w:left="720" w:header="708" w:footer="708" w:gutter="0"/>
          <w:cols w:space="708"/>
          <w:docGrid w:linePitch="381"/>
        </w:sectPr>
      </w:pPr>
    </w:p>
    <w:p w:rsidR="002C597E" w:rsidRDefault="002C597E" w:rsidP="00421891">
      <w:pPr>
        <w:rPr>
          <w:sz w:val="24"/>
        </w:rPr>
      </w:pPr>
    </w:p>
    <w:p w:rsidR="00421891" w:rsidRPr="00927D6E" w:rsidRDefault="00421891" w:rsidP="00421891">
      <w:pPr>
        <w:rPr>
          <w:sz w:val="24"/>
        </w:rPr>
      </w:pPr>
      <w:r w:rsidRPr="00927D6E">
        <w:rPr>
          <w:sz w:val="24"/>
        </w:rPr>
        <w:t>Согласовано на ГМО</w:t>
      </w:r>
    </w:p>
    <w:p w:rsidR="00421891" w:rsidRPr="00927D6E" w:rsidRDefault="00421891" w:rsidP="00421891">
      <w:pPr>
        <w:rPr>
          <w:sz w:val="24"/>
        </w:rPr>
      </w:pPr>
      <w:r w:rsidRPr="00927D6E">
        <w:rPr>
          <w:sz w:val="24"/>
        </w:rPr>
        <w:t xml:space="preserve">Протокол </w:t>
      </w:r>
      <w:r w:rsidR="0057390C">
        <w:rPr>
          <w:sz w:val="24"/>
          <w:u w:val="single"/>
        </w:rPr>
        <w:t>№ 1 от 08.09.2020</w:t>
      </w:r>
      <w:r w:rsidRPr="00927D6E">
        <w:rPr>
          <w:sz w:val="24"/>
          <w:u w:val="single"/>
        </w:rPr>
        <w:t>г</w:t>
      </w:r>
      <w:r w:rsidRPr="00927D6E">
        <w:rPr>
          <w:sz w:val="24"/>
        </w:rPr>
        <w:t>.</w:t>
      </w:r>
    </w:p>
    <w:p w:rsidR="00421891" w:rsidRDefault="00421891" w:rsidP="00421891">
      <w:pPr>
        <w:rPr>
          <w:sz w:val="24"/>
          <w:u w:val="single"/>
        </w:rPr>
      </w:pPr>
      <w:r w:rsidRPr="00927D6E">
        <w:rPr>
          <w:sz w:val="24"/>
        </w:rPr>
        <w:t>Рук. ГМО __</w:t>
      </w:r>
      <w:r w:rsidRPr="00927D6E">
        <w:rPr>
          <w:sz w:val="24"/>
          <w:u w:val="single"/>
        </w:rPr>
        <w:t xml:space="preserve">________ </w:t>
      </w:r>
      <w:proofErr w:type="spellStart"/>
      <w:r w:rsidRPr="00927D6E">
        <w:rPr>
          <w:sz w:val="24"/>
          <w:u w:val="single"/>
        </w:rPr>
        <w:t>Бариньяк</w:t>
      </w:r>
      <w:proofErr w:type="spellEnd"/>
      <w:r w:rsidRPr="00927D6E">
        <w:rPr>
          <w:sz w:val="24"/>
          <w:u w:val="single"/>
        </w:rPr>
        <w:t xml:space="preserve"> Ц.А,</w:t>
      </w:r>
    </w:p>
    <w:p w:rsidR="00421891" w:rsidRDefault="00421891" w:rsidP="00421891">
      <w:pPr>
        <w:rPr>
          <w:sz w:val="24"/>
          <w:u w:val="single"/>
        </w:rPr>
      </w:pPr>
    </w:p>
    <w:p w:rsidR="00D12066" w:rsidRDefault="00D12066" w:rsidP="00421891">
      <w:pPr>
        <w:rPr>
          <w:sz w:val="24"/>
          <w:u w:val="single"/>
        </w:rPr>
      </w:pPr>
    </w:p>
    <w:p w:rsidR="00421891" w:rsidRPr="00927D6E" w:rsidRDefault="00421891" w:rsidP="00421891">
      <w:pPr>
        <w:rPr>
          <w:sz w:val="24"/>
        </w:rPr>
      </w:pPr>
      <w:r w:rsidRPr="00927D6E">
        <w:rPr>
          <w:sz w:val="24"/>
        </w:rPr>
        <w:lastRenderedPageBreak/>
        <w:t>Согласовано</w:t>
      </w:r>
    </w:p>
    <w:p w:rsidR="00421891" w:rsidRPr="00927D6E" w:rsidRDefault="00421891" w:rsidP="00421891">
      <w:pPr>
        <w:rPr>
          <w:sz w:val="24"/>
        </w:rPr>
      </w:pPr>
      <w:r w:rsidRPr="00927D6E">
        <w:rPr>
          <w:sz w:val="24"/>
        </w:rPr>
        <w:t>Зам. директора по УВР</w:t>
      </w:r>
    </w:p>
    <w:p w:rsidR="00421891" w:rsidRDefault="00421891" w:rsidP="00421891">
      <w:pPr>
        <w:rPr>
          <w:sz w:val="24"/>
        </w:rPr>
      </w:pPr>
      <w:r>
        <w:rPr>
          <w:sz w:val="24"/>
        </w:rPr>
        <w:t>___________Макарова С.А</w:t>
      </w:r>
      <w:r w:rsidRPr="00927D6E">
        <w:rPr>
          <w:sz w:val="24"/>
        </w:rPr>
        <w:t>.</w:t>
      </w:r>
    </w:p>
    <w:p w:rsidR="00DE6191" w:rsidRDefault="00DE6191" w:rsidP="00421891">
      <w:pPr>
        <w:rPr>
          <w:sz w:val="24"/>
        </w:rPr>
      </w:pPr>
    </w:p>
    <w:p w:rsidR="00D12066" w:rsidRPr="00D12066" w:rsidRDefault="005F2CCA" w:rsidP="00D12066">
      <w:pPr>
        <w:rPr>
          <w:sz w:val="24"/>
        </w:rPr>
      </w:pPr>
      <w:r>
        <w:rPr>
          <w:sz w:val="24"/>
        </w:rPr>
        <w:t>_______________2020</w:t>
      </w:r>
      <w:r w:rsidR="00D12066" w:rsidRPr="00D12066">
        <w:rPr>
          <w:sz w:val="24"/>
        </w:rPr>
        <w:t xml:space="preserve"> г.</w:t>
      </w:r>
    </w:p>
    <w:p w:rsidR="00D12066" w:rsidRDefault="00D12066" w:rsidP="00421891">
      <w:pPr>
        <w:rPr>
          <w:sz w:val="24"/>
        </w:rPr>
        <w:sectPr w:rsidR="00D12066" w:rsidSect="00DE6191">
          <w:type w:val="continuous"/>
          <w:pgSz w:w="11906" w:h="16838"/>
          <w:pgMar w:top="720" w:right="720" w:bottom="720" w:left="720" w:header="708" w:footer="708" w:gutter="0"/>
          <w:cols w:num="2" w:space="708"/>
          <w:docGrid w:linePitch="381"/>
        </w:sectPr>
      </w:pPr>
    </w:p>
    <w:p w:rsidR="00047D0C" w:rsidRPr="00927D6E" w:rsidRDefault="00047D0C" w:rsidP="00DE6191">
      <w:pPr>
        <w:rPr>
          <w:sz w:val="24"/>
        </w:rPr>
      </w:pPr>
    </w:p>
    <w:sectPr w:rsidR="00047D0C" w:rsidRPr="00927D6E" w:rsidSect="00DE6191">
      <w:type w:val="continuous"/>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46" w:rsidRDefault="008B5B46" w:rsidP="00C46E5D">
      <w:r>
        <w:separator/>
      </w:r>
    </w:p>
  </w:endnote>
  <w:endnote w:type="continuationSeparator" w:id="0">
    <w:p w:rsidR="008B5B46" w:rsidRDefault="008B5B46" w:rsidP="00C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82"/>
      <w:docPartObj>
        <w:docPartGallery w:val="Page Numbers (Bottom of Page)"/>
        <w:docPartUnique/>
      </w:docPartObj>
    </w:sdtPr>
    <w:sdtEndPr/>
    <w:sdtContent>
      <w:p w:rsidR="00C46E5D" w:rsidRDefault="002411DC">
        <w:pPr>
          <w:pStyle w:val="a7"/>
          <w:jc w:val="center"/>
        </w:pPr>
        <w:r>
          <w:fldChar w:fldCharType="begin"/>
        </w:r>
        <w:r>
          <w:instrText xml:space="preserve"> PAGE   \* MERGEFORMAT </w:instrText>
        </w:r>
        <w:r>
          <w:fldChar w:fldCharType="separate"/>
        </w:r>
        <w:r w:rsidR="004F5C50">
          <w:rPr>
            <w:noProof/>
          </w:rPr>
          <w:t>4</w:t>
        </w:r>
        <w:r>
          <w:rPr>
            <w:noProof/>
          </w:rPr>
          <w:fldChar w:fldCharType="end"/>
        </w:r>
      </w:p>
    </w:sdtContent>
  </w:sdt>
  <w:p w:rsidR="00C46E5D" w:rsidRDefault="00C46E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46" w:rsidRDefault="008B5B46" w:rsidP="00C46E5D">
      <w:r>
        <w:separator/>
      </w:r>
    </w:p>
  </w:footnote>
  <w:footnote w:type="continuationSeparator" w:id="0">
    <w:p w:rsidR="008B5B46" w:rsidRDefault="008B5B46" w:rsidP="00C46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D10"/>
    <w:multiLevelType w:val="hybridMultilevel"/>
    <w:tmpl w:val="DBAA9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B06C1"/>
    <w:multiLevelType w:val="hybridMultilevel"/>
    <w:tmpl w:val="A2D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94904"/>
    <w:multiLevelType w:val="hybridMultilevel"/>
    <w:tmpl w:val="8B5A7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62D71"/>
    <w:multiLevelType w:val="hybridMultilevel"/>
    <w:tmpl w:val="18EA4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8636FA"/>
    <w:multiLevelType w:val="hybridMultilevel"/>
    <w:tmpl w:val="8B98D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C087C"/>
    <w:multiLevelType w:val="hybridMultilevel"/>
    <w:tmpl w:val="7718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BC75D2"/>
    <w:multiLevelType w:val="hybridMultilevel"/>
    <w:tmpl w:val="9B06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660493"/>
    <w:multiLevelType w:val="hybridMultilevel"/>
    <w:tmpl w:val="4596F8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BBA1BE3"/>
    <w:multiLevelType w:val="hybridMultilevel"/>
    <w:tmpl w:val="F3548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6B"/>
    <w:multiLevelType w:val="hybridMultilevel"/>
    <w:tmpl w:val="8C96D1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
  </w:num>
  <w:num w:numId="6">
    <w:abstractNumId w:val="7"/>
  </w:num>
  <w:num w:numId="7">
    <w:abstractNumId w:val="5"/>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707"/>
    <w:rsid w:val="00017E6D"/>
    <w:rsid w:val="00047D0C"/>
    <w:rsid w:val="00062CC0"/>
    <w:rsid w:val="00063086"/>
    <w:rsid w:val="0007369A"/>
    <w:rsid w:val="000F1025"/>
    <w:rsid w:val="000F1735"/>
    <w:rsid w:val="000F4DAE"/>
    <w:rsid w:val="00180707"/>
    <w:rsid w:val="00182E8B"/>
    <w:rsid w:val="001973B0"/>
    <w:rsid w:val="001A7973"/>
    <w:rsid w:val="001C0F74"/>
    <w:rsid w:val="00215DC2"/>
    <w:rsid w:val="00220113"/>
    <w:rsid w:val="00222871"/>
    <w:rsid w:val="00230083"/>
    <w:rsid w:val="00235305"/>
    <w:rsid w:val="00237104"/>
    <w:rsid w:val="002411DC"/>
    <w:rsid w:val="00264020"/>
    <w:rsid w:val="00270844"/>
    <w:rsid w:val="00270AA6"/>
    <w:rsid w:val="00271DE1"/>
    <w:rsid w:val="00272E00"/>
    <w:rsid w:val="002773E5"/>
    <w:rsid w:val="002A7BA1"/>
    <w:rsid w:val="002B76B9"/>
    <w:rsid w:val="002C597E"/>
    <w:rsid w:val="002C7DBD"/>
    <w:rsid w:val="002D52CF"/>
    <w:rsid w:val="0030357A"/>
    <w:rsid w:val="00346934"/>
    <w:rsid w:val="003847F6"/>
    <w:rsid w:val="003852E8"/>
    <w:rsid w:val="003A47C2"/>
    <w:rsid w:val="003E77E0"/>
    <w:rsid w:val="003F5615"/>
    <w:rsid w:val="00421891"/>
    <w:rsid w:val="004238CC"/>
    <w:rsid w:val="00444A43"/>
    <w:rsid w:val="004468AA"/>
    <w:rsid w:val="00455BF5"/>
    <w:rsid w:val="00460EB4"/>
    <w:rsid w:val="00462B93"/>
    <w:rsid w:val="00467C93"/>
    <w:rsid w:val="004811DF"/>
    <w:rsid w:val="00481A86"/>
    <w:rsid w:val="004B3D33"/>
    <w:rsid w:val="004C611B"/>
    <w:rsid w:val="004C7EB0"/>
    <w:rsid w:val="004D3A41"/>
    <w:rsid w:val="004F5C50"/>
    <w:rsid w:val="0050624D"/>
    <w:rsid w:val="00514BDC"/>
    <w:rsid w:val="0051673A"/>
    <w:rsid w:val="00535CC8"/>
    <w:rsid w:val="005632D7"/>
    <w:rsid w:val="005636F3"/>
    <w:rsid w:val="00563CD4"/>
    <w:rsid w:val="0057390C"/>
    <w:rsid w:val="00585547"/>
    <w:rsid w:val="0059542B"/>
    <w:rsid w:val="005A5AD9"/>
    <w:rsid w:val="005D0114"/>
    <w:rsid w:val="005D092C"/>
    <w:rsid w:val="005D3A36"/>
    <w:rsid w:val="005D6943"/>
    <w:rsid w:val="005F2CCA"/>
    <w:rsid w:val="006037DF"/>
    <w:rsid w:val="006054F5"/>
    <w:rsid w:val="0062080A"/>
    <w:rsid w:val="00625EDA"/>
    <w:rsid w:val="00683FDB"/>
    <w:rsid w:val="00686EED"/>
    <w:rsid w:val="00690399"/>
    <w:rsid w:val="006B09A4"/>
    <w:rsid w:val="006C2D79"/>
    <w:rsid w:val="006C2DBD"/>
    <w:rsid w:val="006F4B93"/>
    <w:rsid w:val="00705C71"/>
    <w:rsid w:val="007066CF"/>
    <w:rsid w:val="00716130"/>
    <w:rsid w:val="00720256"/>
    <w:rsid w:val="007214BA"/>
    <w:rsid w:val="00737105"/>
    <w:rsid w:val="00794DB0"/>
    <w:rsid w:val="007A06C0"/>
    <w:rsid w:val="007A793B"/>
    <w:rsid w:val="007B088C"/>
    <w:rsid w:val="007B17AF"/>
    <w:rsid w:val="007B472F"/>
    <w:rsid w:val="007D2C0B"/>
    <w:rsid w:val="007F7239"/>
    <w:rsid w:val="00810B8B"/>
    <w:rsid w:val="008122E9"/>
    <w:rsid w:val="00841BB3"/>
    <w:rsid w:val="0086073E"/>
    <w:rsid w:val="008636E9"/>
    <w:rsid w:val="008868AE"/>
    <w:rsid w:val="008B2875"/>
    <w:rsid w:val="008B5B46"/>
    <w:rsid w:val="008D7503"/>
    <w:rsid w:val="008D7642"/>
    <w:rsid w:val="008F11ED"/>
    <w:rsid w:val="008F4961"/>
    <w:rsid w:val="00900407"/>
    <w:rsid w:val="0090675C"/>
    <w:rsid w:val="0091140E"/>
    <w:rsid w:val="00941306"/>
    <w:rsid w:val="00945C9F"/>
    <w:rsid w:val="00966375"/>
    <w:rsid w:val="009D2A48"/>
    <w:rsid w:val="009F1F1D"/>
    <w:rsid w:val="009F731E"/>
    <w:rsid w:val="00A03F1D"/>
    <w:rsid w:val="00A673F4"/>
    <w:rsid w:val="00A75C7F"/>
    <w:rsid w:val="00A77EA5"/>
    <w:rsid w:val="00A80810"/>
    <w:rsid w:val="00AC52DF"/>
    <w:rsid w:val="00AD1003"/>
    <w:rsid w:val="00AE1A2E"/>
    <w:rsid w:val="00AF01FF"/>
    <w:rsid w:val="00B27BA6"/>
    <w:rsid w:val="00BB7995"/>
    <w:rsid w:val="00C128AB"/>
    <w:rsid w:val="00C16D94"/>
    <w:rsid w:val="00C20D6E"/>
    <w:rsid w:val="00C44243"/>
    <w:rsid w:val="00C46E5D"/>
    <w:rsid w:val="00C72109"/>
    <w:rsid w:val="00CC21E1"/>
    <w:rsid w:val="00CD7BE2"/>
    <w:rsid w:val="00D00D14"/>
    <w:rsid w:val="00D12066"/>
    <w:rsid w:val="00D1503C"/>
    <w:rsid w:val="00D25D76"/>
    <w:rsid w:val="00D3256B"/>
    <w:rsid w:val="00D32A35"/>
    <w:rsid w:val="00D33611"/>
    <w:rsid w:val="00D62116"/>
    <w:rsid w:val="00D64B28"/>
    <w:rsid w:val="00D824E2"/>
    <w:rsid w:val="00D86FDC"/>
    <w:rsid w:val="00DB7B1E"/>
    <w:rsid w:val="00DD7807"/>
    <w:rsid w:val="00DE6191"/>
    <w:rsid w:val="00E3073F"/>
    <w:rsid w:val="00E76695"/>
    <w:rsid w:val="00E80DE8"/>
    <w:rsid w:val="00E97A89"/>
    <w:rsid w:val="00EB1173"/>
    <w:rsid w:val="00ED529E"/>
    <w:rsid w:val="00F22D79"/>
    <w:rsid w:val="00F350EF"/>
    <w:rsid w:val="00F4310E"/>
    <w:rsid w:val="00F85DB7"/>
    <w:rsid w:val="00F92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0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C0B"/>
    <w:pPr>
      <w:spacing w:after="0" w:line="240" w:lineRule="auto"/>
    </w:pPr>
    <w:rPr>
      <w:rFonts w:ascii="Times New Roman" w:eastAsia="Times New Roman" w:hAnsi="Times New Roman" w:cs="Times New Roman"/>
      <w:sz w:val="28"/>
      <w:szCs w:val="24"/>
      <w:lang w:eastAsia="ru-RU"/>
    </w:rPr>
  </w:style>
  <w:style w:type="paragraph" w:styleId="a4">
    <w:name w:val="List Paragraph"/>
    <w:basedOn w:val="a"/>
    <w:uiPriority w:val="34"/>
    <w:qFormat/>
    <w:rsid w:val="00421891"/>
    <w:pPr>
      <w:ind w:left="720"/>
      <w:contextualSpacing/>
    </w:pPr>
  </w:style>
  <w:style w:type="paragraph" w:customStyle="1" w:styleId="1">
    <w:name w:val="Без интервала1"/>
    <w:rsid w:val="00AE1A2E"/>
    <w:pPr>
      <w:suppressAutoHyphens/>
      <w:spacing w:after="0" w:line="240" w:lineRule="auto"/>
    </w:pPr>
    <w:rPr>
      <w:rFonts w:ascii="Calibri" w:eastAsia="Calibri" w:hAnsi="Calibri" w:cs="Times New Roman"/>
      <w:lang w:eastAsia="ar-SA"/>
    </w:rPr>
  </w:style>
  <w:style w:type="paragraph" w:styleId="a5">
    <w:name w:val="header"/>
    <w:basedOn w:val="a"/>
    <w:link w:val="a6"/>
    <w:uiPriority w:val="99"/>
    <w:unhideWhenUsed/>
    <w:rsid w:val="005632D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632D7"/>
  </w:style>
  <w:style w:type="paragraph" w:styleId="a7">
    <w:name w:val="footer"/>
    <w:basedOn w:val="a"/>
    <w:link w:val="a8"/>
    <w:uiPriority w:val="99"/>
    <w:unhideWhenUsed/>
    <w:rsid w:val="00C46E5D"/>
    <w:pPr>
      <w:tabs>
        <w:tab w:val="center" w:pos="4677"/>
        <w:tab w:val="right" w:pos="9355"/>
      </w:tabs>
    </w:pPr>
  </w:style>
  <w:style w:type="character" w:customStyle="1" w:styleId="a8">
    <w:name w:val="Нижний колонтитул Знак"/>
    <w:basedOn w:val="a0"/>
    <w:link w:val="a7"/>
    <w:uiPriority w:val="99"/>
    <w:rsid w:val="00C46E5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9992F-CD0F-4C2E-B020-BAD92085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tsvetanabarinyak@gmail.com</dc:creator>
  <cp:keywords/>
  <dc:description/>
  <cp:lastModifiedBy>Пользователь</cp:lastModifiedBy>
  <cp:revision>142</cp:revision>
  <cp:lastPrinted>2019-09-02T18:00:00Z</cp:lastPrinted>
  <dcterms:created xsi:type="dcterms:W3CDTF">2016-09-27T18:41:00Z</dcterms:created>
  <dcterms:modified xsi:type="dcterms:W3CDTF">2021-04-28T13:54:00Z</dcterms:modified>
</cp:coreProperties>
</file>