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9E9" w:rsidRPr="008F69E9" w:rsidRDefault="008F69E9" w:rsidP="008F69E9">
      <w:pPr>
        <w:suppressAutoHyphens/>
        <w:spacing w:after="0" w:line="240" w:lineRule="auto"/>
        <w:ind w:left="234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8F69E9">
        <w:rPr>
          <w:rFonts w:ascii="Times New Roman" w:eastAsia="Times New Roman" w:hAnsi="Times New Roman" w:cs="Times New Roman"/>
          <w:b/>
          <w:noProof/>
          <w:highlight w:val="yellow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7pt;margin-top:6.5pt;width:71.25pt;height:35.25pt;z-index:251660288;mso-wrap-distance-left:9.05pt;mso-wrap-distance-right:9.05pt" filled="t">
            <v:fill color2="black"/>
            <v:imagedata r:id="rId6" o:title=""/>
          </v:shape>
          <o:OLEObject Type="Embed" ProgID="PBrush" ShapeID="_x0000_s1027" DrawAspect="Content" ObjectID="_1545671229" r:id="rId7"/>
        </w:pict>
      </w:r>
      <w:r w:rsidRPr="008F69E9">
        <w:rPr>
          <w:rFonts w:ascii="Times New Roman" w:eastAsia="Times New Roman" w:hAnsi="Times New Roman" w:cs="Times New Roman"/>
          <w:lang w:eastAsia="ar-SA"/>
        </w:rPr>
        <w:t xml:space="preserve">  </w:t>
      </w:r>
      <w:r w:rsidRPr="008F69E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Администрация города Дубны Московской области</w:t>
      </w:r>
    </w:p>
    <w:p w:rsidR="008F69E9" w:rsidRPr="008F69E9" w:rsidRDefault="008F69E9" w:rsidP="008F69E9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8F69E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Управление народного образования</w:t>
      </w:r>
    </w:p>
    <w:p w:rsidR="008F69E9" w:rsidRPr="008F69E9" w:rsidRDefault="008F69E9" w:rsidP="008F69E9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8F69E9">
        <w:rPr>
          <w:rFonts w:ascii="Times New Roman" w:eastAsia="Times New Roman" w:hAnsi="Times New Roman" w:cs="Times New Roman"/>
          <w:lang w:eastAsia="ar-SA"/>
        </w:rPr>
        <w:t>Муниципальное бюджетное общеобразовательное учреждение</w:t>
      </w:r>
    </w:p>
    <w:p w:rsidR="008F69E9" w:rsidRPr="008F69E9" w:rsidRDefault="008F69E9" w:rsidP="008F69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8F69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F69E9">
        <w:rPr>
          <w:rFonts w:ascii="Times New Roman" w:eastAsia="Times New Roman" w:hAnsi="Times New Roman" w:cs="Times New Roman"/>
          <w:lang w:eastAsia="ar-SA"/>
        </w:rPr>
        <w:t xml:space="preserve">«Общеобразовательная школа «Возможность»  для детей </w:t>
      </w:r>
    </w:p>
    <w:p w:rsidR="008F69E9" w:rsidRPr="008F69E9" w:rsidRDefault="008F69E9" w:rsidP="008F69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8F69E9">
        <w:rPr>
          <w:rFonts w:ascii="Times New Roman" w:eastAsia="Times New Roman" w:hAnsi="Times New Roman" w:cs="Times New Roman"/>
          <w:lang w:eastAsia="ar-SA"/>
        </w:rPr>
        <w:t xml:space="preserve">с ограниченными возможностями здоровья </w:t>
      </w:r>
    </w:p>
    <w:p w:rsidR="008F69E9" w:rsidRPr="008F69E9" w:rsidRDefault="008F69E9" w:rsidP="008F69E9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8F69E9">
        <w:rPr>
          <w:rFonts w:ascii="Times New Roman" w:eastAsia="Times New Roman" w:hAnsi="Times New Roman" w:cs="Times New Roman"/>
          <w:lang w:eastAsia="ar-SA"/>
        </w:rPr>
        <w:t>города  Дубны Московской области»</w:t>
      </w:r>
    </w:p>
    <w:p w:rsidR="008F69E9" w:rsidRPr="008F69E9" w:rsidRDefault="008F69E9" w:rsidP="008F69E9">
      <w:pPr>
        <w:suppressAutoHyphens/>
        <w:spacing w:after="240" w:line="240" w:lineRule="auto"/>
        <w:ind w:firstLine="284"/>
        <w:jc w:val="center"/>
        <w:rPr>
          <w:rFonts w:ascii="Monotype Corsiva" w:eastAsia="Times New Roman" w:hAnsi="Monotype Corsiva" w:cs="Times New Roman"/>
          <w:sz w:val="24"/>
          <w:szCs w:val="24"/>
          <w:lang w:eastAsia="ar-SA"/>
        </w:rPr>
      </w:pPr>
      <w:r w:rsidRPr="008F69E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8F69E9">
        <w:rPr>
          <w:rFonts w:ascii="Monotype Corsiva" w:eastAsia="Times New Roman" w:hAnsi="Monotype Corsiva" w:cs="Times New Roman"/>
          <w:sz w:val="24"/>
          <w:szCs w:val="24"/>
          <w:lang w:eastAsia="ar-SA"/>
        </w:rPr>
        <w:t xml:space="preserve">(школа «Возможность») </w:t>
      </w:r>
    </w:p>
    <w:p w:rsidR="008F69E9" w:rsidRPr="008F69E9" w:rsidRDefault="008F69E9" w:rsidP="008F69E9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8F69E9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ул. Попова, д. 9, г. Дубна, Московская область, 141980, тел: (496)216-60-60*5120; (496)216-60-60*5121, </w:t>
      </w:r>
    </w:p>
    <w:p w:rsidR="008F69E9" w:rsidRPr="008F69E9" w:rsidRDefault="008F69E9" w:rsidP="008F69E9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FF"/>
          <w:sz w:val="16"/>
          <w:szCs w:val="16"/>
          <w:u w:val="single"/>
          <w:lang w:eastAsia="ar-SA"/>
        </w:rPr>
      </w:pPr>
      <w:r w:rsidRPr="008F69E9">
        <w:rPr>
          <w:rFonts w:ascii="Times New Roman" w:eastAsia="Times New Roman" w:hAnsi="Times New Roman" w:cs="Times New Roman"/>
          <w:sz w:val="16"/>
          <w:szCs w:val="16"/>
          <w:lang w:val="en-US" w:eastAsia="ar-SA"/>
        </w:rPr>
        <w:t>E</w:t>
      </w:r>
      <w:r w:rsidRPr="008F69E9">
        <w:rPr>
          <w:rFonts w:ascii="Times New Roman" w:eastAsia="Times New Roman" w:hAnsi="Times New Roman" w:cs="Times New Roman"/>
          <w:sz w:val="16"/>
          <w:szCs w:val="16"/>
          <w:lang w:eastAsia="ar-SA"/>
        </w:rPr>
        <w:t>-</w:t>
      </w:r>
      <w:r w:rsidRPr="008F69E9">
        <w:rPr>
          <w:rFonts w:ascii="Times New Roman" w:eastAsia="Times New Roman" w:hAnsi="Times New Roman" w:cs="Times New Roman"/>
          <w:sz w:val="16"/>
          <w:szCs w:val="16"/>
          <w:lang w:val="en-US" w:eastAsia="ar-SA"/>
        </w:rPr>
        <w:t>mail</w:t>
      </w:r>
      <w:r w:rsidRPr="008F69E9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: </w:t>
      </w:r>
      <w:hyperlink r:id="rId8" w:history="1">
        <w:r w:rsidRPr="008F69E9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val="en-US" w:eastAsia="ar-SA"/>
          </w:rPr>
          <w:t>vozm</w:t>
        </w:r>
        <w:r w:rsidRPr="008F69E9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ar-SA"/>
          </w:rPr>
          <w:t>@</w:t>
        </w:r>
        <w:r w:rsidRPr="008F69E9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val="en-US" w:eastAsia="ar-SA"/>
          </w:rPr>
          <w:t>uni</w:t>
        </w:r>
        <w:r w:rsidRPr="008F69E9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ar-SA"/>
          </w:rPr>
          <w:t>-</w:t>
        </w:r>
        <w:r w:rsidRPr="008F69E9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val="en-US" w:eastAsia="ar-SA"/>
          </w:rPr>
          <w:t>dubna</w:t>
        </w:r>
        <w:r w:rsidRPr="008F69E9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ar-SA"/>
          </w:rPr>
          <w:t>.</w:t>
        </w:r>
        <w:proofErr w:type="spellStart"/>
        <w:r w:rsidRPr="008F69E9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val="en-US" w:eastAsia="ar-SA"/>
          </w:rPr>
          <w:t>ru</w:t>
        </w:r>
        <w:proofErr w:type="spellEnd"/>
      </w:hyperlink>
      <w:r w:rsidRPr="008F69E9">
        <w:rPr>
          <w:rFonts w:ascii="Times New Roman" w:eastAsia="Times New Roman" w:hAnsi="Times New Roman" w:cs="Times New Roman"/>
          <w:b/>
          <w:color w:val="0000FF"/>
          <w:sz w:val="16"/>
          <w:szCs w:val="16"/>
          <w:u w:val="single"/>
          <w:lang w:eastAsia="ar-SA"/>
        </w:rPr>
        <w:t xml:space="preserve"> </w:t>
      </w:r>
      <w:r w:rsidRPr="008F69E9">
        <w:rPr>
          <w:rFonts w:ascii="Times New Roman" w:eastAsia="Times New Roman" w:hAnsi="Times New Roman" w:cs="Times New Roman"/>
          <w:sz w:val="16"/>
          <w:szCs w:val="16"/>
          <w:lang w:eastAsia="ar-SA"/>
        </w:rPr>
        <w:t>ОКПО:  13376416, ОГРН:  2085010007223, ИНН:  5010029086, КПП:  501001001</w:t>
      </w:r>
    </w:p>
    <w:p w:rsidR="008F69E9" w:rsidRPr="008F69E9" w:rsidRDefault="008F69E9" w:rsidP="008F69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88900</wp:posOffset>
                </wp:positionH>
                <wp:positionV relativeFrom="paragraph">
                  <wp:posOffset>56515</wp:posOffset>
                </wp:positionV>
                <wp:extent cx="6334125" cy="0"/>
                <wp:effectExtent l="12700" t="11430" r="15875" b="1714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noFill/>
                        <a:ln w="176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pt,4.45pt" to="505.7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" strokeweight=".49mm"/>
            </w:pict>
          </mc:Fallback>
        </mc:AlternateContent>
      </w:r>
    </w:p>
    <w:p w:rsidR="008F69E9" w:rsidRPr="008F69E9" w:rsidRDefault="008F69E9" w:rsidP="008F69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BD4649" w:rsidRDefault="00BD4649" w:rsidP="00BD4649">
      <w:pPr>
        <w:pStyle w:val="a3"/>
        <w:jc w:val="right"/>
      </w:pPr>
    </w:p>
    <w:p w:rsidR="00BD4649" w:rsidRDefault="00BD4649" w:rsidP="00BD4649">
      <w:pPr>
        <w:pStyle w:val="a3"/>
        <w:spacing w:after="240" w:afterAutospacing="0"/>
        <w:jc w:val="center"/>
      </w:pPr>
    </w:p>
    <w:p w:rsidR="00BD4649" w:rsidRDefault="00BD4649" w:rsidP="00BD4649">
      <w:pPr>
        <w:pStyle w:val="a3"/>
        <w:spacing w:after="240" w:afterAutospacing="0"/>
        <w:jc w:val="center"/>
      </w:pPr>
    </w:p>
    <w:p w:rsidR="00BD4649" w:rsidRDefault="00BD4649" w:rsidP="00BD4649">
      <w:pPr>
        <w:pStyle w:val="a3"/>
        <w:spacing w:after="240" w:afterAutospacing="0"/>
        <w:jc w:val="center"/>
      </w:pPr>
    </w:p>
    <w:p w:rsidR="00BD4649" w:rsidRPr="008F69E9" w:rsidRDefault="008F69E9" w:rsidP="00BD4649">
      <w:pPr>
        <w:pStyle w:val="a3"/>
        <w:spacing w:after="240" w:afterAutospacing="0"/>
        <w:jc w:val="center"/>
        <w:rPr>
          <w:b/>
          <w:sz w:val="28"/>
          <w:szCs w:val="28"/>
        </w:rPr>
      </w:pPr>
      <w:r w:rsidRPr="008F69E9">
        <w:rPr>
          <w:b/>
          <w:sz w:val="28"/>
          <w:szCs w:val="28"/>
        </w:rPr>
        <w:t>Доклад на ШМО классных руководителей</w:t>
      </w:r>
    </w:p>
    <w:p w:rsidR="008F69E9" w:rsidRPr="008F69E9" w:rsidRDefault="008F69E9" w:rsidP="00BD4649">
      <w:pPr>
        <w:pStyle w:val="a3"/>
        <w:spacing w:after="240" w:afterAutospacing="0"/>
        <w:jc w:val="center"/>
        <w:rPr>
          <w:b/>
          <w:sz w:val="28"/>
          <w:szCs w:val="28"/>
        </w:rPr>
      </w:pPr>
      <w:r w:rsidRPr="008F69E9">
        <w:rPr>
          <w:b/>
          <w:sz w:val="28"/>
          <w:szCs w:val="28"/>
        </w:rPr>
        <w:t>Тема</w:t>
      </w:r>
      <w:r>
        <w:t xml:space="preserve"> «</w:t>
      </w:r>
      <w:proofErr w:type="spellStart"/>
      <w:r w:rsidRPr="008F69E9">
        <w:rPr>
          <w:rStyle w:val="a4"/>
          <w:b w:val="0"/>
          <w:sz w:val="28"/>
          <w:szCs w:val="28"/>
        </w:rPr>
        <w:t>Девиантное</w:t>
      </w:r>
      <w:proofErr w:type="spellEnd"/>
      <w:r w:rsidRPr="008F69E9">
        <w:rPr>
          <w:rStyle w:val="a4"/>
          <w:b w:val="0"/>
          <w:sz w:val="28"/>
          <w:szCs w:val="28"/>
        </w:rPr>
        <w:t xml:space="preserve"> поведение ребёнка. Причины, пути решения проблемы"</w:t>
      </w:r>
    </w:p>
    <w:p w:rsidR="00BD4649" w:rsidRDefault="00BD4649" w:rsidP="00BD4649">
      <w:pPr>
        <w:pStyle w:val="a3"/>
        <w:spacing w:after="240" w:afterAutospacing="0"/>
        <w:jc w:val="center"/>
      </w:pPr>
    </w:p>
    <w:p w:rsidR="00BD4649" w:rsidRDefault="00BD4649" w:rsidP="00BD4649">
      <w:pPr>
        <w:pStyle w:val="a3"/>
        <w:spacing w:after="240" w:afterAutospacing="0"/>
        <w:jc w:val="center"/>
      </w:pPr>
    </w:p>
    <w:p w:rsidR="00BD4649" w:rsidRDefault="00BD4649" w:rsidP="00BD4649">
      <w:pPr>
        <w:pStyle w:val="a3"/>
        <w:spacing w:after="240" w:afterAutospacing="0"/>
        <w:jc w:val="center"/>
      </w:pPr>
    </w:p>
    <w:p w:rsidR="008F69E9" w:rsidRDefault="008F69E9" w:rsidP="00BD4649">
      <w:pPr>
        <w:pStyle w:val="a3"/>
        <w:spacing w:after="240" w:afterAutospacing="0"/>
        <w:jc w:val="center"/>
      </w:pPr>
    </w:p>
    <w:p w:rsidR="008F69E9" w:rsidRDefault="008F69E9" w:rsidP="00BD4649">
      <w:pPr>
        <w:pStyle w:val="a3"/>
        <w:spacing w:after="240" w:afterAutospacing="0"/>
        <w:jc w:val="center"/>
      </w:pPr>
    </w:p>
    <w:p w:rsidR="008F69E9" w:rsidRDefault="008F69E9" w:rsidP="00BD4649">
      <w:pPr>
        <w:pStyle w:val="a3"/>
        <w:spacing w:after="240" w:afterAutospacing="0"/>
        <w:jc w:val="center"/>
      </w:pPr>
    </w:p>
    <w:p w:rsidR="008F69E9" w:rsidRDefault="008F69E9" w:rsidP="00BD4649">
      <w:pPr>
        <w:pStyle w:val="a3"/>
        <w:spacing w:after="240" w:afterAutospacing="0"/>
        <w:jc w:val="center"/>
      </w:pPr>
    </w:p>
    <w:p w:rsidR="008F69E9" w:rsidRDefault="008F69E9" w:rsidP="008F69E9">
      <w:pPr>
        <w:pStyle w:val="a3"/>
        <w:spacing w:after="240" w:afterAutospacing="0"/>
        <w:jc w:val="right"/>
      </w:pPr>
      <w:r>
        <w:t>Подготовила учитель русского языка и литературы,</w:t>
      </w:r>
    </w:p>
    <w:p w:rsidR="008F69E9" w:rsidRDefault="008F69E9" w:rsidP="008F69E9">
      <w:pPr>
        <w:pStyle w:val="a3"/>
        <w:spacing w:after="240" w:afterAutospacing="0"/>
        <w:jc w:val="right"/>
      </w:pPr>
      <w:r>
        <w:t>Классный руководитель 4А,7Б,8Б,8Д классов</w:t>
      </w:r>
    </w:p>
    <w:p w:rsidR="008F69E9" w:rsidRDefault="008F69E9" w:rsidP="008F69E9">
      <w:pPr>
        <w:pStyle w:val="a3"/>
        <w:spacing w:after="240" w:afterAutospacing="0"/>
        <w:jc w:val="right"/>
      </w:pPr>
      <w:r>
        <w:t>Дубинина Е.В.</w:t>
      </w:r>
    </w:p>
    <w:p w:rsidR="008F69E9" w:rsidRDefault="008F69E9" w:rsidP="008F69E9">
      <w:pPr>
        <w:pStyle w:val="a3"/>
        <w:spacing w:after="240" w:afterAutospacing="0"/>
        <w:jc w:val="right"/>
      </w:pPr>
    </w:p>
    <w:p w:rsidR="008F69E9" w:rsidRDefault="008F69E9" w:rsidP="008F69E9">
      <w:pPr>
        <w:pStyle w:val="a3"/>
        <w:spacing w:after="240" w:afterAutospacing="0"/>
        <w:jc w:val="right"/>
      </w:pPr>
    </w:p>
    <w:p w:rsidR="008F69E9" w:rsidRDefault="008F69E9" w:rsidP="008F69E9">
      <w:pPr>
        <w:pStyle w:val="a3"/>
        <w:spacing w:after="240" w:afterAutospacing="0"/>
        <w:jc w:val="center"/>
      </w:pPr>
      <w:r>
        <w:t>2016-2017 год</w:t>
      </w:r>
      <w:bookmarkStart w:id="0" w:name="_GoBack"/>
      <w:bookmarkEnd w:id="0"/>
    </w:p>
    <w:p w:rsidR="00BD4649" w:rsidRDefault="00BD4649" w:rsidP="00BD4649">
      <w:pPr>
        <w:pStyle w:val="a3"/>
        <w:numPr>
          <w:ilvl w:val="0"/>
          <w:numId w:val="3"/>
        </w:numPr>
        <w:jc w:val="center"/>
      </w:pPr>
      <w:r>
        <w:rPr>
          <w:b/>
          <w:bCs/>
          <w:color w:val="00000A"/>
          <w:sz w:val="27"/>
          <w:szCs w:val="27"/>
        </w:rPr>
        <w:lastRenderedPageBreak/>
        <w:t>Понятие «</w:t>
      </w:r>
      <w:proofErr w:type="spellStart"/>
      <w:r>
        <w:rPr>
          <w:b/>
          <w:bCs/>
          <w:color w:val="00000A"/>
          <w:sz w:val="27"/>
          <w:szCs w:val="27"/>
        </w:rPr>
        <w:t>девиантное</w:t>
      </w:r>
      <w:proofErr w:type="spellEnd"/>
      <w:r>
        <w:rPr>
          <w:b/>
          <w:bCs/>
          <w:color w:val="00000A"/>
          <w:sz w:val="27"/>
          <w:szCs w:val="27"/>
        </w:rPr>
        <w:t xml:space="preserve"> поведение» учащихся</w:t>
      </w:r>
    </w:p>
    <w:p w:rsidR="00BD4649" w:rsidRDefault="00BD4649" w:rsidP="00BD4649">
      <w:pPr>
        <w:pStyle w:val="a3"/>
        <w:spacing w:line="360" w:lineRule="auto"/>
      </w:pPr>
      <w:r>
        <w:rPr>
          <w:color w:val="00000A"/>
          <w:sz w:val="27"/>
          <w:szCs w:val="27"/>
        </w:rPr>
        <w:t xml:space="preserve">Во все времена общество пыталось подавлять нежелательные формы человеческого поведения. Ученые называют отклоняющееся поведение </w:t>
      </w:r>
      <w:proofErr w:type="spellStart"/>
      <w:r>
        <w:rPr>
          <w:color w:val="00000A"/>
          <w:sz w:val="27"/>
          <w:szCs w:val="27"/>
        </w:rPr>
        <w:t>девиантным</w:t>
      </w:r>
      <w:proofErr w:type="spellEnd"/>
      <w:r>
        <w:rPr>
          <w:color w:val="00000A"/>
          <w:sz w:val="27"/>
          <w:szCs w:val="27"/>
        </w:rPr>
        <w:t>. Оно содержит в себе любые поступки или действия, не соответствующие нормам.</w:t>
      </w:r>
    </w:p>
    <w:p w:rsidR="00BD4649" w:rsidRDefault="00BD4649" w:rsidP="00BD4649">
      <w:pPr>
        <w:pStyle w:val="a3"/>
        <w:spacing w:line="360" w:lineRule="auto"/>
      </w:pPr>
      <w:proofErr w:type="spellStart"/>
      <w:r>
        <w:rPr>
          <w:sz w:val="27"/>
          <w:szCs w:val="27"/>
        </w:rPr>
        <w:t>Девиантное</w:t>
      </w:r>
      <w:proofErr w:type="spellEnd"/>
      <w:r>
        <w:rPr>
          <w:sz w:val="27"/>
          <w:szCs w:val="27"/>
        </w:rPr>
        <w:t xml:space="preserve"> поведение </w:t>
      </w:r>
      <w:r>
        <w:rPr>
          <w:color w:val="000000"/>
          <w:sz w:val="27"/>
          <w:szCs w:val="27"/>
        </w:rPr>
        <w:t xml:space="preserve">(от лат. </w:t>
      </w:r>
      <w:proofErr w:type="spellStart"/>
      <w:r>
        <w:rPr>
          <w:color w:val="000000"/>
          <w:sz w:val="27"/>
          <w:szCs w:val="27"/>
        </w:rPr>
        <w:t>deviatio</w:t>
      </w:r>
      <w:proofErr w:type="spellEnd"/>
      <w:r>
        <w:rPr>
          <w:color w:val="000000"/>
          <w:sz w:val="27"/>
          <w:szCs w:val="27"/>
        </w:rPr>
        <w:t xml:space="preserve"> — отклонение) </w:t>
      </w:r>
      <w:r>
        <w:rPr>
          <w:sz w:val="27"/>
          <w:szCs w:val="27"/>
        </w:rPr>
        <w:t>— совершение поступков, которые противоречат нормам социального поведения в том или ином обществе. </w:t>
      </w:r>
    </w:p>
    <w:p w:rsidR="00BD4649" w:rsidRDefault="00BD4649" w:rsidP="00BD4649">
      <w:pPr>
        <w:pStyle w:val="a3"/>
        <w:spacing w:line="360" w:lineRule="auto"/>
      </w:pPr>
      <w:r>
        <w:rPr>
          <w:sz w:val="27"/>
          <w:szCs w:val="27"/>
        </w:rPr>
        <w:t xml:space="preserve">Проблема поведения учащихся всегда беспокоила учителей и родителей. В настоящий момент современные школьники более активные, раскрепощенные, самостоятельные, свободно выражают своё мнение, отстаивают свою точку зрения. Но вместе с тем нередко они совершают поступки, неприемлемые в данном обществе, которые могут вызвать существенные трудности в учебном процессе, снизить его результативность и отрицательно повлиять на уровень образованности школьников. </w:t>
      </w:r>
    </w:p>
    <w:p w:rsidR="00BD4649" w:rsidRDefault="00BD4649" w:rsidP="00BD4649">
      <w:pPr>
        <w:pStyle w:val="a3"/>
        <w:spacing w:line="360" w:lineRule="auto"/>
      </w:pPr>
      <w:proofErr w:type="gramStart"/>
      <w:r>
        <w:rPr>
          <w:sz w:val="27"/>
          <w:szCs w:val="27"/>
        </w:rPr>
        <w:t xml:space="preserve">Крайне важной остается проблема </w:t>
      </w:r>
      <w:proofErr w:type="spellStart"/>
      <w:r>
        <w:rPr>
          <w:sz w:val="27"/>
          <w:szCs w:val="27"/>
        </w:rPr>
        <w:t>девиантного</w:t>
      </w:r>
      <w:proofErr w:type="spellEnd"/>
      <w:r>
        <w:rPr>
          <w:sz w:val="27"/>
          <w:szCs w:val="27"/>
        </w:rPr>
        <w:t xml:space="preserve"> поведения несовершеннолетних и поэтому каждому педагогу необходимо иметь представление о том, какое поведение можно считать соответствующим нормам, а какое </w:t>
      </w:r>
      <w:proofErr w:type="spellStart"/>
      <w:r>
        <w:rPr>
          <w:sz w:val="27"/>
          <w:szCs w:val="27"/>
        </w:rPr>
        <w:t>девиантным</w:t>
      </w:r>
      <w:proofErr w:type="spellEnd"/>
      <w:r>
        <w:rPr>
          <w:sz w:val="27"/>
          <w:szCs w:val="27"/>
        </w:rPr>
        <w:t>.</w:t>
      </w:r>
      <w:proofErr w:type="gramEnd"/>
    </w:p>
    <w:p w:rsidR="00BD4649" w:rsidRDefault="00BD4649" w:rsidP="00BD4649">
      <w:pPr>
        <w:pStyle w:val="a3"/>
        <w:spacing w:line="360" w:lineRule="auto"/>
      </w:pPr>
      <w:r>
        <w:rPr>
          <w:sz w:val="27"/>
          <w:szCs w:val="27"/>
        </w:rPr>
        <w:t>Поведение человека в широком смысле – это его образ жизни и действий, то, как он себя ведет по отношению к другим людям, идеям, внешнему и внутреннему миру, к себе. Это поведение, которое основывается на общественных нормах.</w:t>
      </w:r>
    </w:p>
    <w:p w:rsidR="00BD4649" w:rsidRDefault="00BD4649" w:rsidP="00BD4649">
      <w:pPr>
        <w:pStyle w:val="a3"/>
        <w:spacing w:line="360" w:lineRule="auto"/>
      </w:pPr>
      <w:r>
        <w:rPr>
          <w:sz w:val="27"/>
          <w:szCs w:val="27"/>
        </w:rPr>
        <w:t>Нормальное поведение–это любое поведение, которое не разрушает общественных отношений, образующих данную сферу деятельности. В переводе с латинского языка «норма» – это правило, образец, предписание. Норма выполняет функцию контроля со стороны общества, информирует, позволяет оценить поведение. Как бы ни относились к ним люди, нормы существуют и непрерывно действуют.</w:t>
      </w:r>
    </w:p>
    <w:p w:rsidR="00BD4649" w:rsidRDefault="00BD4649" w:rsidP="00BD4649">
      <w:pPr>
        <w:pStyle w:val="a3"/>
        <w:spacing w:line="360" w:lineRule="auto"/>
      </w:pPr>
      <w:r>
        <w:rPr>
          <w:sz w:val="27"/>
          <w:szCs w:val="27"/>
        </w:rPr>
        <w:lastRenderedPageBreak/>
        <w:t xml:space="preserve">Нормальное поведение ученика предполагает его адекватное, отвечающее потребностям и возможностям отношение к образовательному процессу и обществу. Если педагоги, родители и другие взрослые люди способны своевременно и адекватно реагировать </w:t>
      </w:r>
      <w:proofErr w:type="gramStart"/>
      <w:r>
        <w:rPr>
          <w:sz w:val="27"/>
          <w:szCs w:val="27"/>
        </w:rPr>
        <w:t>на те</w:t>
      </w:r>
      <w:proofErr w:type="gramEnd"/>
      <w:r>
        <w:rPr>
          <w:sz w:val="27"/>
          <w:szCs w:val="27"/>
        </w:rPr>
        <w:t xml:space="preserve"> или иные поступки ребенка, то его поведение почти всегда будет нормальным. </w:t>
      </w:r>
    </w:p>
    <w:p w:rsidR="00BD4649" w:rsidRDefault="00BD4649" w:rsidP="00BD4649">
      <w:pPr>
        <w:pStyle w:val="a3"/>
        <w:spacing w:line="360" w:lineRule="auto"/>
      </w:pPr>
      <w:proofErr w:type="spellStart"/>
      <w:r>
        <w:rPr>
          <w:sz w:val="27"/>
          <w:szCs w:val="27"/>
        </w:rPr>
        <w:t>Девиантное</w:t>
      </w:r>
      <w:proofErr w:type="spellEnd"/>
      <w:r>
        <w:rPr>
          <w:sz w:val="27"/>
          <w:szCs w:val="27"/>
        </w:rPr>
        <w:t xml:space="preserve"> поведение–это поведение, противоречащее общепринятым нормам, то есть асоциальное поведение. </w:t>
      </w:r>
      <w:proofErr w:type="spellStart"/>
      <w:r>
        <w:rPr>
          <w:sz w:val="27"/>
          <w:szCs w:val="27"/>
        </w:rPr>
        <w:t>Девиантное</w:t>
      </w:r>
      <w:proofErr w:type="spellEnd"/>
      <w:r>
        <w:rPr>
          <w:sz w:val="27"/>
          <w:szCs w:val="27"/>
        </w:rPr>
        <w:t xml:space="preserve"> поведение учащихся в настоящее время встречается довольно часто и практически наблюдается в каждой школе. </w:t>
      </w:r>
      <w:r>
        <w:rPr>
          <w:color w:val="000000"/>
          <w:sz w:val="27"/>
          <w:szCs w:val="27"/>
        </w:rPr>
        <w:t>Среди подрастающего поколения усилилось демонстративное и вызывающее поведение по отношению к взрослым, чаще и в крайних формах стали проявляться жестокость и агрессивность.</w:t>
      </w:r>
    </w:p>
    <w:p w:rsidR="00BD4649" w:rsidRDefault="00BD4649" w:rsidP="00BD4649">
      <w:pPr>
        <w:pStyle w:val="a3"/>
        <w:spacing w:line="360" w:lineRule="auto"/>
      </w:pPr>
      <w:proofErr w:type="spellStart"/>
      <w:r>
        <w:rPr>
          <w:color w:val="000000"/>
          <w:sz w:val="27"/>
          <w:szCs w:val="27"/>
        </w:rPr>
        <w:t>Девиантное</w:t>
      </w:r>
      <w:proofErr w:type="spellEnd"/>
      <w:r>
        <w:rPr>
          <w:color w:val="000000"/>
          <w:sz w:val="27"/>
          <w:szCs w:val="27"/>
        </w:rPr>
        <w:t xml:space="preserve"> поведение зачастую опасно не нарушениями дисциплины. Даже самые значительные нарушения поведения можно пережить. Дело в последствиях. Отклоняющееся поведение сильно влияет на формирование характера, который определяет всю будущую жизнь человека. Если такое поведение своевременно не остановить и не подкорректировать, то общество получит неуравновешенного, морально незрелого, подверженного различным влияниям, без жизненных принципов и нравственного стержня, слабого человека. </w:t>
      </w:r>
    </w:p>
    <w:p w:rsidR="00BD4649" w:rsidRPr="00BD4649" w:rsidRDefault="00BD4649" w:rsidP="00BD4649">
      <w:pPr>
        <w:pStyle w:val="a3"/>
        <w:spacing w:line="360" w:lineRule="auto"/>
        <w:jc w:val="center"/>
      </w:pPr>
      <w:r w:rsidRPr="00BD4649">
        <w:rPr>
          <w:b/>
          <w:i/>
          <w:iCs/>
          <w:sz w:val="27"/>
          <w:szCs w:val="27"/>
        </w:rPr>
        <w:t xml:space="preserve">Формы </w:t>
      </w:r>
      <w:proofErr w:type="spellStart"/>
      <w:r w:rsidRPr="00BD4649">
        <w:rPr>
          <w:b/>
          <w:i/>
          <w:iCs/>
          <w:sz w:val="27"/>
          <w:szCs w:val="27"/>
        </w:rPr>
        <w:t>девиантного</w:t>
      </w:r>
      <w:proofErr w:type="spellEnd"/>
      <w:r w:rsidRPr="00BD4649">
        <w:rPr>
          <w:b/>
          <w:i/>
          <w:iCs/>
          <w:sz w:val="27"/>
          <w:szCs w:val="27"/>
        </w:rPr>
        <w:t xml:space="preserve"> поведения.</w:t>
      </w:r>
    </w:p>
    <w:p w:rsidR="00BD4649" w:rsidRDefault="00BD4649" w:rsidP="00BD4649">
      <w:pPr>
        <w:pStyle w:val="a3"/>
        <w:spacing w:line="360" w:lineRule="auto"/>
      </w:pPr>
      <w:r>
        <w:rPr>
          <w:b/>
          <w:bCs/>
          <w:sz w:val="27"/>
          <w:szCs w:val="27"/>
        </w:rPr>
        <w:t xml:space="preserve">Алкоголизм - </w:t>
      </w:r>
      <w:r>
        <w:rPr>
          <w:sz w:val="27"/>
          <w:szCs w:val="27"/>
        </w:rPr>
        <w:t>то одна из разновидностей интоксикации. Её характеризует пристрастие к алкогольным напиткам. Во всем мире употребление несовершеннолетними алкоголя прогрессирует. Потребление алкоголя детьми и подростками относится к числу наиболее острых социальных и педагогических проблем. Алкоголь по сравнению с наркотиками еще более вреден для нервной системы.</w:t>
      </w:r>
    </w:p>
    <w:p w:rsidR="00BD4649" w:rsidRDefault="00BD4649" w:rsidP="00BD4649">
      <w:pPr>
        <w:pStyle w:val="a3"/>
        <w:spacing w:line="360" w:lineRule="auto"/>
      </w:pPr>
      <w:r>
        <w:rPr>
          <w:b/>
          <w:bCs/>
          <w:sz w:val="27"/>
          <w:szCs w:val="27"/>
        </w:rPr>
        <w:t xml:space="preserve">Наркомания </w:t>
      </w:r>
      <w:r>
        <w:rPr>
          <w:sz w:val="27"/>
          <w:szCs w:val="27"/>
        </w:rPr>
        <w:t xml:space="preserve">- это заболевание, которое характеризуется нарастанием симптомов, напрямую связанное с употреблением наркотических средств. </w:t>
      </w:r>
      <w:r>
        <w:rPr>
          <w:sz w:val="27"/>
          <w:szCs w:val="27"/>
        </w:rPr>
        <w:lastRenderedPageBreak/>
        <w:t>Проще говоря, наркомания - это привычка употреблять различные наркотики, седативные препараты, галлюциногенные средства и другие вещества, воздействующие на психику. Данная зависимость приводит к губительным последствиям, как для наркомана, так и для общества в целом. Общими причинами приобщения молодежи к наркотикам являются:</w:t>
      </w:r>
    </w:p>
    <w:p w:rsidR="00BD4649" w:rsidRDefault="00BD4649" w:rsidP="00BD4649">
      <w:pPr>
        <w:pStyle w:val="a3"/>
        <w:numPr>
          <w:ilvl w:val="0"/>
          <w:numId w:val="4"/>
        </w:numPr>
        <w:spacing w:line="360" w:lineRule="auto"/>
      </w:pPr>
      <w:r>
        <w:rPr>
          <w:sz w:val="27"/>
          <w:szCs w:val="27"/>
        </w:rPr>
        <w:t>лишнее, не задействованное продуктивной работой, время;</w:t>
      </w:r>
    </w:p>
    <w:p w:rsidR="00BD4649" w:rsidRDefault="00BD4649" w:rsidP="00BD4649">
      <w:pPr>
        <w:pStyle w:val="a3"/>
        <w:numPr>
          <w:ilvl w:val="0"/>
          <w:numId w:val="4"/>
        </w:numPr>
        <w:spacing w:line="360" w:lineRule="auto"/>
      </w:pPr>
      <w:r>
        <w:rPr>
          <w:sz w:val="27"/>
          <w:szCs w:val="27"/>
        </w:rPr>
        <w:t>отсутствие контроля в семье за тем, чем занимаются дети;</w:t>
      </w:r>
    </w:p>
    <w:p w:rsidR="00BD4649" w:rsidRDefault="00BD4649" w:rsidP="00BD4649">
      <w:pPr>
        <w:pStyle w:val="a3"/>
        <w:numPr>
          <w:ilvl w:val="0"/>
          <w:numId w:val="4"/>
        </w:numPr>
        <w:spacing w:line="360" w:lineRule="auto"/>
      </w:pPr>
      <w:r>
        <w:rPr>
          <w:sz w:val="27"/>
          <w:szCs w:val="27"/>
        </w:rPr>
        <w:t>конфликтная атмосфера в семье и возникшая на этой основе детская тревожность и напряженность;</w:t>
      </w:r>
    </w:p>
    <w:p w:rsidR="00BD4649" w:rsidRDefault="00BD4649" w:rsidP="00BD4649">
      <w:pPr>
        <w:pStyle w:val="a3"/>
        <w:numPr>
          <w:ilvl w:val="0"/>
          <w:numId w:val="4"/>
        </w:numPr>
        <w:spacing w:line="360" w:lineRule="auto"/>
      </w:pPr>
      <w:r>
        <w:rPr>
          <w:sz w:val="27"/>
          <w:szCs w:val="27"/>
        </w:rPr>
        <w:t>употребление наркотиков родителями, другими членами семьи;</w:t>
      </w:r>
    </w:p>
    <w:p w:rsidR="00BD4649" w:rsidRDefault="00BD4649" w:rsidP="00BD4649">
      <w:pPr>
        <w:pStyle w:val="a3"/>
        <w:numPr>
          <w:ilvl w:val="0"/>
          <w:numId w:val="4"/>
        </w:numPr>
        <w:spacing w:line="360" w:lineRule="auto"/>
      </w:pPr>
      <w:r>
        <w:rPr>
          <w:sz w:val="27"/>
          <w:szCs w:val="27"/>
        </w:rPr>
        <w:t>хранение наркотиков дома;</w:t>
      </w:r>
    </w:p>
    <w:p w:rsidR="00BD4649" w:rsidRDefault="00BD4649" w:rsidP="00BD4649">
      <w:pPr>
        <w:pStyle w:val="a3"/>
        <w:numPr>
          <w:ilvl w:val="0"/>
          <w:numId w:val="4"/>
        </w:numPr>
        <w:spacing w:line="360" w:lineRule="auto"/>
      </w:pPr>
      <w:r>
        <w:rPr>
          <w:sz w:val="27"/>
          <w:szCs w:val="27"/>
        </w:rPr>
        <w:t>наркотическая наследственность.</w:t>
      </w:r>
    </w:p>
    <w:p w:rsidR="00BD4649" w:rsidRDefault="00BD4649" w:rsidP="00BD4649">
      <w:pPr>
        <w:pStyle w:val="a3"/>
        <w:spacing w:line="360" w:lineRule="auto"/>
      </w:pPr>
      <w:proofErr w:type="spellStart"/>
      <w:r>
        <w:rPr>
          <w:b/>
          <w:bCs/>
          <w:sz w:val="27"/>
          <w:szCs w:val="27"/>
        </w:rPr>
        <w:t>Игромания</w:t>
      </w:r>
      <w:proofErr w:type="spellEnd"/>
      <w:r>
        <w:rPr>
          <w:b/>
          <w:bCs/>
          <w:sz w:val="27"/>
          <w:szCs w:val="27"/>
        </w:rPr>
        <w:t xml:space="preserve"> - </w:t>
      </w:r>
      <w:r>
        <w:rPr>
          <w:sz w:val="27"/>
          <w:szCs w:val="27"/>
        </w:rPr>
        <w:t>вид расстройства влечений, относящийся к группе психологических зависимостей. При этом азартная игра является подобием наркотика. Разновидностей игровой зависимости много, но наиболее распространенными являются: компьютерная зависимость, зависимость от игровых автоматов, интернет зависимость.</w:t>
      </w:r>
    </w:p>
    <w:p w:rsidR="00BD4649" w:rsidRDefault="00BD4649" w:rsidP="00BD4649">
      <w:pPr>
        <w:pStyle w:val="a3"/>
        <w:spacing w:line="360" w:lineRule="auto"/>
      </w:pPr>
      <w:r>
        <w:rPr>
          <w:sz w:val="27"/>
          <w:szCs w:val="27"/>
        </w:rPr>
        <w:t>Основные психологические причины игровой зависимости (</w:t>
      </w:r>
      <w:proofErr w:type="spellStart"/>
      <w:r>
        <w:rPr>
          <w:sz w:val="27"/>
          <w:szCs w:val="27"/>
        </w:rPr>
        <w:t>игромании</w:t>
      </w:r>
      <w:proofErr w:type="spellEnd"/>
      <w:r>
        <w:rPr>
          <w:sz w:val="27"/>
          <w:szCs w:val="27"/>
        </w:rPr>
        <w:t>) являются:</w:t>
      </w:r>
    </w:p>
    <w:p w:rsidR="00BD4649" w:rsidRDefault="00BD4649" w:rsidP="00BD4649">
      <w:pPr>
        <w:pStyle w:val="a3"/>
        <w:numPr>
          <w:ilvl w:val="0"/>
          <w:numId w:val="5"/>
        </w:numPr>
        <w:spacing w:line="360" w:lineRule="auto"/>
      </w:pPr>
      <w:r>
        <w:rPr>
          <w:sz w:val="27"/>
          <w:szCs w:val="27"/>
        </w:rPr>
        <w:t>безрадостная жизнь;</w:t>
      </w:r>
    </w:p>
    <w:p w:rsidR="00BD4649" w:rsidRDefault="00BD4649" w:rsidP="00BD4649">
      <w:pPr>
        <w:pStyle w:val="a3"/>
        <w:numPr>
          <w:ilvl w:val="0"/>
          <w:numId w:val="5"/>
        </w:numPr>
        <w:spacing w:line="360" w:lineRule="auto"/>
      </w:pPr>
      <w:r>
        <w:rPr>
          <w:sz w:val="27"/>
          <w:szCs w:val="27"/>
        </w:rPr>
        <w:t>неудовлетворённость собой;</w:t>
      </w:r>
    </w:p>
    <w:p w:rsidR="00BD4649" w:rsidRDefault="00BD4649" w:rsidP="00BD4649">
      <w:pPr>
        <w:pStyle w:val="a3"/>
        <w:numPr>
          <w:ilvl w:val="0"/>
          <w:numId w:val="5"/>
        </w:numPr>
        <w:spacing w:line="360" w:lineRule="auto"/>
      </w:pPr>
      <w:r>
        <w:rPr>
          <w:sz w:val="27"/>
          <w:szCs w:val="27"/>
        </w:rPr>
        <w:t xml:space="preserve">низкая культура человека; </w:t>
      </w:r>
    </w:p>
    <w:p w:rsidR="00BD4649" w:rsidRDefault="00BD4649" w:rsidP="00BD4649">
      <w:pPr>
        <w:pStyle w:val="a3"/>
        <w:numPr>
          <w:ilvl w:val="0"/>
          <w:numId w:val="5"/>
        </w:numPr>
        <w:spacing w:line="360" w:lineRule="auto"/>
      </w:pPr>
      <w:r>
        <w:rPr>
          <w:sz w:val="27"/>
          <w:szCs w:val="27"/>
        </w:rPr>
        <w:t xml:space="preserve">бедность; </w:t>
      </w:r>
    </w:p>
    <w:p w:rsidR="00BD4649" w:rsidRDefault="00BD4649" w:rsidP="00BD4649">
      <w:pPr>
        <w:pStyle w:val="a3"/>
        <w:numPr>
          <w:ilvl w:val="0"/>
          <w:numId w:val="5"/>
        </w:numPr>
        <w:spacing w:line="360" w:lineRule="auto"/>
      </w:pPr>
      <w:r>
        <w:rPr>
          <w:sz w:val="27"/>
          <w:szCs w:val="27"/>
        </w:rPr>
        <w:t>умственная отсталость.</w:t>
      </w:r>
    </w:p>
    <w:p w:rsidR="00BD4649" w:rsidRDefault="00BD4649" w:rsidP="00BD4649">
      <w:pPr>
        <w:pStyle w:val="a3"/>
        <w:spacing w:line="360" w:lineRule="auto"/>
      </w:pPr>
      <w:r>
        <w:rPr>
          <w:b/>
          <w:bCs/>
          <w:sz w:val="27"/>
          <w:szCs w:val="27"/>
        </w:rPr>
        <w:t>Проституция</w:t>
      </w:r>
      <w:r>
        <w:rPr>
          <w:sz w:val="27"/>
          <w:szCs w:val="27"/>
        </w:rPr>
        <w:t xml:space="preserve">. Подростковый возраст является периодом интенсивного полового созревания, а также началом, так называемого, периода </w:t>
      </w:r>
      <w:proofErr w:type="spellStart"/>
      <w:r>
        <w:rPr>
          <w:sz w:val="27"/>
          <w:szCs w:val="27"/>
        </w:rPr>
        <w:t>подростково</w:t>
      </w:r>
      <w:proofErr w:type="spellEnd"/>
      <w:r>
        <w:rPr>
          <w:sz w:val="27"/>
          <w:szCs w:val="27"/>
        </w:rPr>
        <w:t xml:space="preserve"> - юношеской </w:t>
      </w:r>
      <w:proofErr w:type="spellStart"/>
      <w:r>
        <w:rPr>
          <w:sz w:val="27"/>
          <w:szCs w:val="27"/>
        </w:rPr>
        <w:t>гиперсексуальности</w:t>
      </w:r>
      <w:proofErr w:type="spellEnd"/>
      <w:r>
        <w:rPr>
          <w:sz w:val="27"/>
          <w:szCs w:val="27"/>
        </w:rPr>
        <w:t xml:space="preserve"> - повышенного по сравнению с последующим периодом полового влечения и интереса к сексу.</w:t>
      </w:r>
    </w:p>
    <w:p w:rsidR="00BD4649" w:rsidRDefault="00BD4649" w:rsidP="00BD4649">
      <w:pPr>
        <w:pStyle w:val="a3"/>
        <w:spacing w:line="360" w:lineRule="auto"/>
      </w:pPr>
      <w:r>
        <w:rPr>
          <w:b/>
          <w:bCs/>
          <w:sz w:val="27"/>
          <w:szCs w:val="27"/>
        </w:rPr>
        <w:lastRenderedPageBreak/>
        <w:t>Суицид</w:t>
      </w:r>
      <w:r>
        <w:rPr>
          <w:sz w:val="27"/>
          <w:szCs w:val="27"/>
        </w:rPr>
        <w:t xml:space="preserve"> от латинского «убивать себя» - это умышленное лишение себя жизни. Суицидальное поведение - осознанные действия, направляемые представлениями о лишении себя жизни. Возраст существенно влияет на особенности суицидального поведения. Например, кризисные периоды жизни, такие как подростковый возраст. Среди подростков попытки самоубийства встречаются существенно чаще, чем у детей, причем лишь немногие из них достигают своей цели.</w:t>
      </w:r>
    </w:p>
    <w:p w:rsidR="00BD4649" w:rsidRDefault="00BD4649" w:rsidP="00BD4649">
      <w:pPr>
        <w:pStyle w:val="a3"/>
        <w:spacing w:line="360" w:lineRule="auto"/>
      </w:pPr>
      <w:r>
        <w:rPr>
          <w:b/>
          <w:bCs/>
          <w:sz w:val="27"/>
          <w:szCs w:val="27"/>
        </w:rPr>
        <w:t>Побеги из дома, бродяжничество</w:t>
      </w:r>
      <w:r>
        <w:rPr>
          <w:sz w:val="27"/>
          <w:szCs w:val="27"/>
        </w:rPr>
        <w:t xml:space="preserve"> - является одной из крайних форм </w:t>
      </w:r>
      <w:proofErr w:type="spellStart"/>
      <w:r>
        <w:rPr>
          <w:sz w:val="27"/>
          <w:szCs w:val="27"/>
        </w:rPr>
        <w:t>аутсайдерства</w:t>
      </w:r>
      <w:proofErr w:type="spellEnd"/>
      <w:r>
        <w:rPr>
          <w:sz w:val="27"/>
          <w:szCs w:val="27"/>
        </w:rPr>
        <w:t xml:space="preserve">. Бродяжничество можно охарактеризовать как отклоняющееся поведение, оно всегда сопряжено с другими видами </w:t>
      </w:r>
      <w:proofErr w:type="spellStart"/>
      <w:r>
        <w:rPr>
          <w:sz w:val="27"/>
          <w:szCs w:val="27"/>
        </w:rPr>
        <w:t>девиантного</w:t>
      </w:r>
      <w:proofErr w:type="spellEnd"/>
      <w:r>
        <w:rPr>
          <w:sz w:val="27"/>
          <w:szCs w:val="27"/>
        </w:rPr>
        <w:t xml:space="preserve"> поведения: алкоголизмом, наркоманией, преступностью. Бродяжничество наносит морально-психологический ущерб самой личностью и тем, кто с ними сталкивается. Причинами побегов из дома подростков являются, как правило, потерянные семейные и родственные связи, а также связи со школой.</w:t>
      </w:r>
    </w:p>
    <w:p w:rsidR="00BD4649" w:rsidRDefault="00BD4649" w:rsidP="00BD4649">
      <w:pPr>
        <w:pStyle w:val="a3"/>
        <w:spacing w:line="360" w:lineRule="auto"/>
      </w:pPr>
      <w:r>
        <w:rPr>
          <w:sz w:val="27"/>
          <w:szCs w:val="27"/>
        </w:rPr>
        <w:t>Причины отклоняющегося поведения подростков кроются в недостаточном надзоре, отсутствии внимания со стороны родных и близких, в тревоге и страхе за наказания, в фантазерстве и мечтательности, в желании уйти от опеки родителей, в жестоком обращении со стороны сверстников, в немотивированном желании изменить скучную обстановку.</w:t>
      </w:r>
    </w:p>
    <w:p w:rsidR="00BD4649" w:rsidRDefault="00BD4649" w:rsidP="00BD4649">
      <w:pPr>
        <w:pStyle w:val="a3"/>
        <w:spacing w:line="360" w:lineRule="auto"/>
      </w:pPr>
      <w:r>
        <w:rPr>
          <w:sz w:val="27"/>
          <w:szCs w:val="27"/>
        </w:rPr>
        <w:t xml:space="preserve">Таким образом, проблема отклоняющегося или </w:t>
      </w:r>
      <w:proofErr w:type="spellStart"/>
      <w:r>
        <w:rPr>
          <w:sz w:val="27"/>
          <w:szCs w:val="27"/>
        </w:rPr>
        <w:t>девиантного</w:t>
      </w:r>
      <w:proofErr w:type="spellEnd"/>
      <w:r>
        <w:rPr>
          <w:sz w:val="27"/>
          <w:szCs w:val="27"/>
        </w:rPr>
        <w:t xml:space="preserve"> поведения учащихся весьма актуальна. </w:t>
      </w:r>
      <w:proofErr w:type="spellStart"/>
      <w:r>
        <w:rPr>
          <w:sz w:val="27"/>
          <w:szCs w:val="27"/>
        </w:rPr>
        <w:t>Девиантное</w:t>
      </w:r>
      <w:proofErr w:type="spellEnd"/>
      <w:r>
        <w:rPr>
          <w:sz w:val="27"/>
          <w:szCs w:val="27"/>
        </w:rPr>
        <w:t xml:space="preserve"> поведение должно быть рассмотрено и известно во всех его проявлениях, как родителям, так и учителям, воспитателям. </w:t>
      </w:r>
      <w:proofErr w:type="gramStart"/>
      <w:r>
        <w:rPr>
          <w:sz w:val="27"/>
          <w:szCs w:val="27"/>
        </w:rPr>
        <w:t xml:space="preserve">Правильное поведение взрослых при появлении факторов, приводящие к </w:t>
      </w:r>
      <w:proofErr w:type="spellStart"/>
      <w:r>
        <w:rPr>
          <w:sz w:val="27"/>
          <w:szCs w:val="27"/>
        </w:rPr>
        <w:t>девиантному</w:t>
      </w:r>
      <w:proofErr w:type="spellEnd"/>
      <w:r>
        <w:rPr>
          <w:sz w:val="27"/>
          <w:szCs w:val="27"/>
        </w:rPr>
        <w:t xml:space="preserve"> поведению подростков, поможет решить создающуюся проблему на этапе ее раннего становления.</w:t>
      </w:r>
      <w:proofErr w:type="gramEnd"/>
    </w:p>
    <w:p w:rsidR="00BD4649" w:rsidRDefault="00BD4649" w:rsidP="00BD4649">
      <w:pPr>
        <w:pStyle w:val="a3"/>
        <w:numPr>
          <w:ilvl w:val="0"/>
          <w:numId w:val="6"/>
        </w:numPr>
        <w:spacing w:line="360" w:lineRule="auto"/>
        <w:jc w:val="center"/>
      </w:pPr>
      <w:r>
        <w:rPr>
          <w:b/>
          <w:bCs/>
          <w:sz w:val="27"/>
          <w:szCs w:val="27"/>
        </w:rPr>
        <w:t>Психологические особенности подросткового возраста</w:t>
      </w:r>
    </w:p>
    <w:p w:rsidR="00BD4649" w:rsidRDefault="00BD4649" w:rsidP="00BD4649">
      <w:pPr>
        <w:pStyle w:val="a3"/>
        <w:spacing w:line="360" w:lineRule="auto"/>
      </w:pPr>
      <w:r>
        <w:rPr>
          <w:sz w:val="27"/>
          <w:szCs w:val="27"/>
        </w:rPr>
        <w:t xml:space="preserve">Подростковый возраст – (от 11–12 до 14–15лет) это переломный, переходный, критический момент в жизни человека. Это время полового созревания. </w:t>
      </w:r>
      <w:r>
        <w:rPr>
          <w:sz w:val="27"/>
          <w:szCs w:val="27"/>
        </w:rPr>
        <w:lastRenderedPageBreak/>
        <w:t>Согласно взглядам Л. С. Выготского, подростковый возраст - это самый неустойчивый и изменчивый возрастной период. Особенностью подросткового возраста является переход от детства к взрослости.</w:t>
      </w:r>
    </w:p>
    <w:p w:rsidR="00BD4649" w:rsidRDefault="00BD4649" w:rsidP="00BD4649">
      <w:pPr>
        <w:pStyle w:val="a3"/>
        <w:spacing w:line="360" w:lineRule="auto"/>
      </w:pPr>
      <w:r>
        <w:rPr>
          <w:sz w:val="27"/>
          <w:szCs w:val="27"/>
        </w:rPr>
        <w:t xml:space="preserve">С. Холл назвал его периодом «бури и натиска». Развитие на этом этапе, действительно, идет быстрыми темпами, особенно много изменений наблюдается в плане формирования личности. Главная особенность подростка — личностная нестабильность. Противоположные черты, стремления, тенденции сосуществуют и борются друг с другом, определяя противоречивость характера и поведения взрослеющего ребенка. </w:t>
      </w:r>
    </w:p>
    <w:p w:rsidR="00BD4649" w:rsidRDefault="00BD4649" w:rsidP="00BD4649">
      <w:pPr>
        <w:pStyle w:val="a3"/>
        <w:spacing w:line="360" w:lineRule="auto"/>
      </w:pPr>
      <w:r>
        <w:rPr>
          <w:sz w:val="27"/>
          <w:szCs w:val="27"/>
        </w:rPr>
        <w:t>А. Фрейд так описала эту подростковую особенность: «Подростки исключительно эгоистичны, считают себя центром Вселенной и единственным предметом, достойным интереса, и в то же время ни в один из последующих периодов своей жизни они не способны на такую преданность и самопожертвование.</w:t>
      </w:r>
    </w:p>
    <w:p w:rsidR="00BD4649" w:rsidRDefault="00BD4649" w:rsidP="00BD4649">
      <w:pPr>
        <w:pStyle w:val="a3"/>
        <w:spacing w:line="360" w:lineRule="auto"/>
      </w:pPr>
      <w:r>
        <w:rPr>
          <w:sz w:val="27"/>
          <w:szCs w:val="27"/>
        </w:rPr>
        <w:t xml:space="preserve">Подростковый возраст - это время становления характера. Именно в этот момент влияние окружающей среды, ближайшего окружения становится огромной силой. Поведение подростка - внешнее проявление сложного процесса становления его характера. Серьезные нарушения поведения, часто связанные с отклонениями в этом процессе. Зачастую эмоциональное развитие детей бывает нарушенным, а их поведение трудным. В ходе бурного роста и физиологической перестройки организма у подростков может возникнуть чувство тревоги, повышенная возбудимость, сниженная самооценка. В качестве общих особенностей этого возраста отмечаются изменчивость настроений, эмоциональная неустойчивость, неожиданные переходы от веселья к унынию и пессимизму. Придирчивое отношение к родным сочетается с острым недовольством собой. </w:t>
      </w:r>
      <w:r>
        <w:rPr>
          <w:color w:val="000000"/>
          <w:sz w:val="27"/>
          <w:szCs w:val="27"/>
        </w:rPr>
        <w:t>В это время у подростка резко повышается интерес к своей внешности.</w:t>
      </w:r>
    </w:p>
    <w:p w:rsidR="00BD4649" w:rsidRDefault="00BD4649" w:rsidP="00BD4649">
      <w:pPr>
        <w:pStyle w:val="a3"/>
        <w:shd w:val="clear" w:color="auto" w:fill="FFFFFF"/>
        <w:spacing w:line="360" w:lineRule="auto"/>
      </w:pPr>
      <w:r>
        <w:rPr>
          <w:color w:val="000000"/>
          <w:sz w:val="27"/>
          <w:szCs w:val="27"/>
        </w:rPr>
        <w:t xml:space="preserve">В подростковом возрасте возникает новый уровень самосознания. У подростков появляется потребность познать самого себя как личность, обладающая </w:t>
      </w:r>
      <w:r>
        <w:rPr>
          <w:color w:val="000000"/>
          <w:sz w:val="27"/>
          <w:szCs w:val="27"/>
        </w:rPr>
        <w:lastRenderedPageBreak/>
        <w:t>уникальными качествами, это, в свою очередь, порождает стремление к самоутверждению, самовыражению, самовоспитанию. Механизмом развития самосознания является рефлексия (способность проникнуть в свой внутренний мир и анализировать его).</w:t>
      </w:r>
    </w:p>
    <w:p w:rsidR="00BD4649" w:rsidRDefault="00BD4649" w:rsidP="00BD4649">
      <w:pPr>
        <w:pStyle w:val="a3"/>
        <w:shd w:val="clear" w:color="auto" w:fill="FFFFFF"/>
        <w:spacing w:line="360" w:lineRule="auto"/>
      </w:pPr>
      <w:r>
        <w:rPr>
          <w:color w:val="000000"/>
          <w:sz w:val="27"/>
          <w:szCs w:val="27"/>
        </w:rPr>
        <w:t xml:space="preserve">Как правило, в данном возрасте у подростков появляются проблемы с взрослыми, например, с родителями. Родители продолжают смотреть на своего ребенка как на маленького, а он пытается вырваться из этой опеки. Поэтому взаимоотношения обычно характеризуются повышенной конфликтностью, усиливается критичность по отношению к мнениям взрослых, но при этом становится более значимым мнение сверстников. Изменяется характер отношений с взрослыми: подросток пытается перейти из позиции подчинения в позицию равенства. У подростка формируется чувство взрослости, проявляющееся в стремлении к независимости, самостоятельности, протестам по отношению к требованиям взрослых. </w:t>
      </w:r>
    </w:p>
    <w:p w:rsidR="00BD4649" w:rsidRDefault="00BD4649" w:rsidP="00BD4649">
      <w:pPr>
        <w:pStyle w:val="a3"/>
        <w:shd w:val="clear" w:color="auto" w:fill="FFFFFF"/>
        <w:spacing w:line="360" w:lineRule="auto"/>
      </w:pPr>
      <w:r>
        <w:rPr>
          <w:color w:val="000000"/>
          <w:sz w:val="27"/>
          <w:szCs w:val="27"/>
        </w:rPr>
        <w:t xml:space="preserve">В психологической литературе подробно описан кризис подросткового возраста. Именно этот возрастной период считается психологами наиболее проблемным. В этом возрасте дети менее предсказуемы, они чаще совершают поступки, выходящие за рамки общественных норм. </w:t>
      </w:r>
    </w:p>
    <w:p w:rsidR="00BD4649" w:rsidRDefault="00BD4649" w:rsidP="00BD4649">
      <w:pPr>
        <w:pStyle w:val="a3"/>
        <w:shd w:val="clear" w:color="auto" w:fill="FFFFFF"/>
        <w:spacing w:line="360" w:lineRule="auto"/>
      </w:pPr>
      <w:r>
        <w:rPr>
          <w:color w:val="000000"/>
          <w:sz w:val="27"/>
          <w:szCs w:val="27"/>
        </w:rPr>
        <w:t xml:space="preserve">Л.И. </w:t>
      </w:r>
      <w:proofErr w:type="spellStart"/>
      <w:r>
        <w:rPr>
          <w:color w:val="000000"/>
          <w:sz w:val="27"/>
          <w:szCs w:val="27"/>
        </w:rPr>
        <w:t>Божович</w:t>
      </w:r>
      <w:proofErr w:type="spellEnd"/>
      <w:r>
        <w:rPr>
          <w:color w:val="000000"/>
          <w:sz w:val="27"/>
          <w:szCs w:val="27"/>
        </w:rPr>
        <w:t xml:space="preserve"> утверждала, что возникновение подросткового кризиса связано с быстрым темпом физического и умственного развития подростков, приводящего к образованию таких потребностей, которые не могут быть удовлетворены из-за социальной незрелости подростка. </w:t>
      </w:r>
    </w:p>
    <w:p w:rsidR="00BD4649" w:rsidRDefault="00BD4649" w:rsidP="00BD4649">
      <w:pPr>
        <w:pStyle w:val="a3"/>
        <w:shd w:val="clear" w:color="auto" w:fill="FFFFFF"/>
        <w:spacing w:line="360" w:lineRule="auto"/>
      </w:pPr>
      <w:r>
        <w:rPr>
          <w:color w:val="000000"/>
          <w:sz w:val="27"/>
          <w:szCs w:val="27"/>
        </w:rPr>
        <w:t>Таким образом, можно выделить характерные особенности подросткового возраста, а именно эмоциональная незрелость, недостаточно развитое умение контролировать собственное поведение, соразмерять желания и возможности в удовлетворении своих потребностей, повышенная внушаемость, желание самоутвердиться и стать взрослым.</w:t>
      </w:r>
    </w:p>
    <w:p w:rsidR="00BD4649" w:rsidRDefault="00BD4649" w:rsidP="00BD4649">
      <w:pPr>
        <w:pStyle w:val="a3"/>
        <w:numPr>
          <w:ilvl w:val="0"/>
          <w:numId w:val="7"/>
        </w:numPr>
        <w:spacing w:line="360" w:lineRule="auto"/>
      </w:pPr>
      <w:r>
        <w:rPr>
          <w:b/>
          <w:bCs/>
          <w:color w:val="000000"/>
          <w:sz w:val="27"/>
          <w:szCs w:val="27"/>
        </w:rPr>
        <w:t xml:space="preserve">Взаимосвязь семейного неблагополучия и </w:t>
      </w:r>
      <w:proofErr w:type="spellStart"/>
      <w:r>
        <w:rPr>
          <w:b/>
          <w:bCs/>
          <w:color w:val="000000"/>
          <w:sz w:val="27"/>
          <w:szCs w:val="27"/>
        </w:rPr>
        <w:t>девиантного</w:t>
      </w:r>
      <w:proofErr w:type="spellEnd"/>
      <w:r>
        <w:rPr>
          <w:b/>
          <w:bCs/>
          <w:color w:val="000000"/>
          <w:sz w:val="27"/>
          <w:szCs w:val="27"/>
        </w:rPr>
        <w:t xml:space="preserve"> поведения</w:t>
      </w:r>
    </w:p>
    <w:p w:rsidR="00BD4649" w:rsidRDefault="00BD4649" w:rsidP="00BD4649">
      <w:pPr>
        <w:pStyle w:val="a3"/>
        <w:spacing w:line="360" w:lineRule="auto"/>
      </w:pPr>
      <w:r>
        <w:rPr>
          <w:sz w:val="27"/>
          <w:szCs w:val="27"/>
        </w:rPr>
        <w:lastRenderedPageBreak/>
        <w:t>Семья - это первый социальный институт в жизни каждого ребенка. Для подростков семья должна осуществлять следующие функции:</w:t>
      </w:r>
    </w:p>
    <w:p w:rsidR="00BD4649" w:rsidRDefault="00BD4649" w:rsidP="00BD4649">
      <w:pPr>
        <w:pStyle w:val="a3"/>
        <w:spacing w:line="360" w:lineRule="auto"/>
      </w:pPr>
      <w:r>
        <w:rPr>
          <w:sz w:val="27"/>
          <w:szCs w:val="27"/>
        </w:rPr>
        <w:t>1. источник эмоциональной поддержки;</w:t>
      </w:r>
    </w:p>
    <w:p w:rsidR="00BD4649" w:rsidRDefault="00BD4649" w:rsidP="00BD4649">
      <w:pPr>
        <w:pStyle w:val="a3"/>
        <w:spacing w:line="360" w:lineRule="auto"/>
      </w:pPr>
      <w:r>
        <w:rPr>
          <w:sz w:val="27"/>
          <w:szCs w:val="27"/>
        </w:rPr>
        <w:t>2. пример для подражания;</w:t>
      </w:r>
    </w:p>
    <w:p w:rsidR="00BD4649" w:rsidRDefault="00BD4649" w:rsidP="00BD4649">
      <w:pPr>
        <w:pStyle w:val="a3"/>
        <w:spacing w:line="360" w:lineRule="auto"/>
      </w:pPr>
      <w:r>
        <w:rPr>
          <w:sz w:val="27"/>
          <w:szCs w:val="27"/>
        </w:rPr>
        <w:t xml:space="preserve">3. источник жизненного опыта и </w:t>
      </w:r>
      <w:proofErr w:type="spellStart"/>
      <w:r>
        <w:rPr>
          <w:sz w:val="27"/>
          <w:szCs w:val="27"/>
        </w:rPr>
        <w:t>тд</w:t>
      </w:r>
      <w:proofErr w:type="spellEnd"/>
      <w:r>
        <w:rPr>
          <w:sz w:val="27"/>
          <w:szCs w:val="27"/>
        </w:rPr>
        <w:t>.</w:t>
      </w:r>
    </w:p>
    <w:p w:rsidR="00BD4649" w:rsidRDefault="00BD4649" w:rsidP="00BD4649">
      <w:pPr>
        <w:pStyle w:val="a3"/>
        <w:spacing w:line="360" w:lineRule="auto"/>
      </w:pPr>
      <w:r>
        <w:rPr>
          <w:sz w:val="27"/>
          <w:szCs w:val="27"/>
        </w:rPr>
        <w:t xml:space="preserve">Благополучное протекание подросткового возраста во многом зависит от того, насколько полно эти функции реализуются. При определенных нарушениях взаимодействия между подростком и семьей реализация может давать «сбои», что способно повлечь за собой различные по тяжести и последствиям </w:t>
      </w:r>
      <w:proofErr w:type="spellStart"/>
      <w:r>
        <w:rPr>
          <w:sz w:val="27"/>
          <w:szCs w:val="27"/>
        </w:rPr>
        <w:t>дезадаптивные</w:t>
      </w:r>
      <w:proofErr w:type="spellEnd"/>
      <w:r>
        <w:rPr>
          <w:sz w:val="27"/>
          <w:szCs w:val="27"/>
        </w:rPr>
        <w:t xml:space="preserve"> состояния. </w:t>
      </w:r>
    </w:p>
    <w:p w:rsidR="00BD4649" w:rsidRDefault="00BD4649" w:rsidP="00BD4649">
      <w:pPr>
        <w:pStyle w:val="a3"/>
        <w:spacing w:line="360" w:lineRule="auto"/>
      </w:pPr>
      <w:r>
        <w:rPr>
          <w:color w:val="000000"/>
          <w:sz w:val="27"/>
          <w:szCs w:val="27"/>
        </w:rPr>
        <w:t xml:space="preserve">Важным фактором отклонений в психосоциальном развитии ребенка является неблагополучная семья. В данных семьях имеет место негативный микроклимат, обуславливающий возникновение отчуждения, грубости, неприязни, социального </w:t>
      </w:r>
      <w:proofErr w:type="spellStart"/>
      <w:r>
        <w:rPr>
          <w:color w:val="000000"/>
          <w:sz w:val="27"/>
          <w:szCs w:val="27"/>
        </w:rPr>
        <w:t>дистанцирования</w:t>
      </w:r>
      <w:proofErr w:type="spellEnd"/>
      <w:r>
        <w:rPr>
          <w:color w:val="000000"/>
          <w:sz w:val="27"/>
          <w:szCs w:val="27"/>
        </w:rPr>
        <w:t xml:space="preserve">, стремления делать все назло, вопреки воле окружающих. Это создает объективные предпосылки для появления </w:t>
      </w:r>
      <w:proofErr w:type="spellStart"/>
      <w:r>
        <w:rPr>
          <w:color w:val="000000"/>
          <w:sz w:val="27"/>
          <w:szCs w:val="27"/>
        </w:rPr>
        <w:t>девиантного</w:t>
      </w:r>
      <w:proofErr w:type="spellEnd"/>
      <w:r>
        <w:rPr>
          <w:color w:val="000000"/>
          <w:sz w:val="27"/>
          <w:szCs w:val="27"/>
        </w:rPr>
        <w:t xml:space="preserve"> поведения, демонстративного неповиновения, разрушительных действий подростков.</w:t>
      </w:r>
    </w:p>
    <w:p w:rsidR="00BD4649" w:rsidRDefault="00BD4649" w:rsidP="00BD4649">
      <w:pPr>
        <w:pStyle w:val="a3"/>
        <w:spacing w:line="360" w:lineRule="auto"/>
      </w:pPr>
      <w:r>
        <w:rPr>
          <w:color w:val="000000"/>
          <w:sz w:val="27"/>
          <w:szCs w:val="27"/>
        </w:rPr>
        <w:t xml:space="preserve">Следует выделить определенные стили семейных взаимоотношений, ведущих к формированию </w:t>
      </w:r>
      <w:proofErr w:type="spellStart"/>
      <w:r>
        <w:rPr>
          <w:color w:val="000000"/>
          <w:sz w:val="27"/>
          <w:szCs w:val="27"/>
        </w:rPr>
        <w:t>девиантного</w:t>
      </w:r>
      <w:proofErr w:type="spellEnd"/>
      <w:r>
        <w:rPr>
          <w:color w:val="000000"/>
          <w:sz w:val="27"/>
          <w:szCs w:val="27"/>
        </w:rPr>
        <w:t xml:space="preserve"> поведения подростков:</w:t>
      </w:r>
    </w:p>
    <w:p w:rsidR="00BD4649" w:rsidRDefault="00BD4649" w:rsidP="00BD4649">
      <w:pPr>
        <w:pStyle w:val="a3"/>
        <w:shd w:val="clear" w:color="auto" w:fill="FFFFFF"/>
        <w:spacing w:line="360" w:lineRule="auto"/>
      </w:pPr>
      <w:r>
        <w:rPr>
          <w:color w:val="000000"/>
          <w:sz w:val="27"/>
          <w:szCs w:val="27"/>
        </w:rPr>
        <w:t xml:space="preserve">- </w:t>
      </w:r>
      <w:r>
        <w:rPr>
          <w:i/>
          <w:iCs/>
          <w:color w:val="000000"/>
          <w:sz w:val="27"/>
          <w:szCs w:val="27"/>
        </w:rPr>
        <w:t>дисгармоничный стиль</w:t>
      </w:r>
      <w:r>
        <w:rPr>
          <w:color w:val="000000"/>
          <w:sz w:val="27"/>
          <w:szCs w:val="27"/>
        </w:rPr>
        <w:t xml:space="preserve"> воспитательных и внутрисемейных отношений (</w:t>
      </w:r>
      <w:proofErr w:type="spellStart"/>
      <w:r>
        <w:rPr>
          <w:color w:val="000000"/>
          <w:sz w:val="27"/>
          <w:szCs w:val="27"/>
        </w:rPr>
        <w:t>гиперопека</w:t>
      </w:r>
      <w:proofErr w:type="spellEnd"/>
      <w:r>
        <w:rPr>
          <w:color w:val="000000"/>
          <w:sz w:val="27"/>
          <w:szCs w:val="27"/>
        </w:rPr>
        <w:t xml:space="preserve">, конфликтные ситуации, двойная – «для других» и «для себя» мораль и </w:t>
      </w:r>
      <w:proofErr w:type="spellStart"/>
      <w:r>
        <w:rPr>
          <w:color w:val="000000"/>
          <w:sz w:val="27"/>
          <w:szCs w:val="27"/>
        </w:rPr>
        <w:t>тд</w:t>
      </w:r>
      <w:proofErr w:type="spellEnd"/>
      <w:r>
        <w:rPr>
          <w:color w:val="000000"/>
          <w:sz w:val="27"/>
          <w:szCs w:val="27"/>
        </w:rPr>
        <w:t>.);</w:t>
      </w:r>
    </w:p>
    <w:p w:rsidR="00BD4649" w:rsidRDefault="00BD4649" w:rsidP="00BD4649">
      <w:pPr>
        <w:pStyle w:val="a3"/>
        <w:shd w:val="clear" w:color="auto" w:fill="FFFFFF"/>
        <w:spacing w:line="360" w:lineRule="auto"/>
      </w:pPr>
      <w:r>
        <w:rPr>
          <w:color w:val="000000"/>
          <w:sz w:val="27"/>
          <w:szCs w:val="27"/>
        </w:rPr>
        <w:t xml:space="preserve">- </w:t>
      </w:r>
      <w:r>
        <w:rPr>
          <w:i/>
          <w:iCs/>
          <w:color w:val="000000"/>
          <w:sz w:val="27"/>
          <w:szCs w:val="27"/>
        </w:rPr>
        <w:t>нестабильный, конфликтный стиль</w:t>
      </w:r>
      <w:r>
        <w:rPr>
          <w:color w:val="000000"/>
          <w:sz w:val="27"/>
          <w:szCs w:val="27"/>
        </w:rPr>
        <w:t xml:space="preserve"> воспитательных влияний в неполной семье, в ситуации развода, длительного раздельного проживания детей и родителей;</w:t>
      </w:r>
    </w:p>
    <w:p w:rsidR="00BD4649" w:rsidRDefault="00BD4649" w:rsidP="00BD4649">
      <w:pPr>
        <w:pStyle w:val="a3"/>
        <w:shd w:val="clear" w:color="auto" w:fill="FFFFFF"/>
        <w:spacing w:line="360" w:lineRule="auto"/>
      </w:pPr>
      <w:r>
        <w:rPr>
          <w:color w:val="000000"/>
          <w:sz w:val="27"/>
          <w:szCs w:val="27"/>
        </w:rPr>
        <w:lastRenderedPageBreak/>
        <w:t xml:space="preserve">- </w:t>
      </w:r>
      <w:r>
        <w:rPr>
          <w:i/>
          <w:iCs/>
          <w:color w:val="000000"/>
          <w:sz w:val="27"/>
          <w:szCs w:val="27"/>
        </w:rPr>
        <w:t>асоциальный стиль</w:t>
      </w:r>
      <w:r>
        <w:rPr>
          <w:color w:val="000000"/>
          <w:sz w:val="27"/>
          <w:szCs w:val="27"/>
        </w:rPr>
        <w:t xml:space="preserve"> отношений в дезорганизованной семье с систематическим употреблением алкоголя, наркотиков, аморальным образом жизни, криминальным поведением родителей, семейная жестокость, насилие.</w:t>
      </w:r>
    </w:p>
    <w:p w:rsidR="00BD4649" w:rsidRDefault="00BD4649" w:rsidP="00BD4649">
      <w:pPr>
        <w:pStyle w:val="a3"/>
        <w:shd w:val="clear" w:color="auto" w:fill="FFFFFF"/>
        <w:spacing w:line="360" w:lineRule="auto"/>
      </w:pPr>
      <w:r>
        <w:rPr>
          <w:color w:val="000000"/>
          <w:sz w:val="27"/>
          <w:szCs w:val="27"/>
        </w:rPr>
        <w:t>Дети, которые подверглись жестокому обращению, лишены чувства безопасности, необходимого для их нормального развития. Это приводит к осознанию ребенком того, что он плохой, ненужный, нелюбимый. Любой вид жестокого обращения с детьми ведет к самым разнообразным последствиям, но их объединяет одно - ущерб для здоровья ребенка или опасность для его жизни и социальной адаптации.</w:t>
      </w:r>
    </w:p>
    <w:p w:rsidR="00BD4649" w:rsidRDefault="00BD4649" w:rsidP="00BD4649">
      <w:pPr>
        <w:pStyle w:val="a3"/>
        <w:shd w:val="clear" w:color="auto" w:fill="FFFFFF"/>
        <w:spacing w:line="360" w:lineRule="auto"/>
      </w:pPr>
      <w:proofErr w:type="gramStart"/>
      <w:r>
        <w:rPr>
          <w:color w:val="000000"/>
          <w:sz w:val="27"/>
          <w:szCs w:val="27"/>
        </w:rPr>
        <w:t>Самое страшное то, что большинство детей, переживших в детстве жестокое обращение (насилие) взрослых, склонны воспроизводить его, выступая уже в роли насильника и мучителя.</w:t>
      </w:r>
      <w:proofErr w:type="gramEnd"/>
    </w:p>
    <w:p w:rsidR="00BD4649" w:rsidRDefault="00BD4649" w:rsidP="00BD4649">
      <w:pPr>
        <w:pStyle w:val="a3"/>
        <w:shd w:val="clear" w:color="auto" w:fill="FFFFFF"/>
        <w:spacing w:line="360" w:lineRule="auto"/>
      </w:pPr>
      <w:r>
        <w:rPr>
          <w:sz w:val="27"/>
          <w:szCs w:val="27"/>
        </w:rPr>
        <w:t>Многие родители считают, что их главная задача - обеспечить содержание ребенка в семье, создать для него условия жизнедеятельности, а воспитание - дело школы и других учебно-воспитательных учреждений. Причинами, вызывающими ослабление или даже разрыв семейных связей между детьми и родителями, являются:</w:t>
      </w:r>
    </w:p>
    <w:p w:rsidR="00BD4649" w:rsidRDefault="00BD4649" w:rsidP="00BD4649">
      <w:pPr>
        <w:pStyle w:val="a3"/>
        <w:numPr>
          <w:ilvl w:val="0"/>
          <w:numId w:val="8"/>
        </w:numPr>
        <w:shd w:val="clear" w:color="auto" w:fill="FFFFFF"/>
        <w:spacing w:line="360" w:lineRule="auto"/>
      </w:pPr>
      <w:r>
        <w:rPr>
          <w:sz w:val="27"/>
          <w:szCs w:val="27"/>
        </w:rPr>
        <w:t xml:space="preserve">сверхзанятость родителей, когда на ребенка и его воспитание просто не хватает времени; </w:t>
      </w:r>
    </w:p>
    <w:p w:rsidR="00BD4649" w:rsidRDefault="00BD4649" w:rsidP="00BD4649">
      <w:pPr>
        <w:pStyle w:val="a3"/>
        <w:numPr>
          <w:ilvl w:val="0"/>
          <w:numId w:val="8"/>
        </w:numPr>
        <w:shd w:val="clear" w:color="auto" w:fill="FFFFFF"/>
        <w:spacing w:line="360" w:lineRule="auto"/>
      </w:pPr>
      <w:r>
        <w:rPr>
          <w:sz w:val="27"/>
          <w:szCs w:val="27"/>
        </w:rPr>
        <w:t xml:space="preserve">конфликтная ситуация в семье; </w:t>
      </w:r>
    </w:p>
    <w:p w:rsidR="00BD4649" w:rsidRDefault="00BD4649" w:rsidP="00BD4649">
      <w:pPr>
        <w:pStyle w:val="a3"/>
        <w:numPr>
          <w:ilvl w:val="0"/>
          <w:numId w:val="8"/>
        </w:numPr>
        <w:shd w:val="clear" w:color="auto" w:fill="FFFFFF"/>
        <w:spacing w:line="360" w:lineRule="auto"/>
      </w:pPr>
      <w:r>
        <w:rPr>
          <w:sz w:val="27"/>
          <w:szCs w:val="27"/>
        </w:rPr>
        <w:t>пьянство родителей;</w:t>
      </w:r>
    </w:p>
    <w:p w:rsidR="00BD4649" w:rsidRDefault="00BD4649" w:rsidP="00BD4649">
      <w:pPr>
        <w:pStyle w:val="a3"/>
        <w:numPr>
          <w:ilvl w:val="0"/>
          <w:numId w:val="8"/>
        </w:numPr>
        <w:shd w:val="clear" w:color="auto" w:fill="FFFFFF"/>
        <w:spacing w:line="360" w:lineRule="auto"/>
      </w:pPr>
      <w:r>
        <w:rPr>
          <w:sz w:val="27"/>
          <w:szCs w:val="27"/>
        </w:rPr>
        <w:t xml:space="preserve">случаи жестокого обращения с детьми; </w:t>
      </w:r>
    </w:p>
    <w:p w:rsidR="00BD4649" w:rsidRDefault="00BD4649" w:rsidP="00BD4649">
      <w:pPr>
        <w:pStyle w:val="a3"/>
        <w:numPr>
          <w:ilvl w:val="0"/>
          <w:numId w:val="8"/>
        </w:numPr>
        <w:shd w:val="clear" w:color="auto" w:fill="FFFFFF"/>
        <w:spacing w:line="360" w:lineRule="auto"/>
      </w:pPr>
      <w:r>
        <w:rPr>
          <w:sz w:val="27"/>
          <w:szCs w:val="27"/>
        </w:rPr>
        <w:t xml:space="preserve">отсутствие в семье благоприятной эмоциональной атмосферы; </w:t>
      </w:r>
    </w:p>
    <w:p w:rsidR="00BD4649" w:rsidRDefault="00BD4649" w:rsidP="00BD4649">
      <w:pPr>
        <w:pStyle w:val="a3"/>
        <w:numPr>
          <w:ilvl w:val="0"/>
          <w:numId w:val="8"/>
        </w:numPr>
        <w:shd w:val="clear" w:color="auto" w:fill="FFFFFF"/>
        <w:spacing w:line="360" w:lineRule="auto"/>
      </w:pPr>
      <w:r>
        <w:rPr>
          <w:sz w:val="27"/>
          <w:szCs w:val="27"/>
        </w:rPr>
        <w:t>особенности подросткового возраста и др.</w:t>
      </w:r>
    </w:p>
    <w:p w:rsidR="00BD4649" w:rsidRDefault="00BD4649" w:rsidP="00BD4649">
      <w:pPr>
        <w:pStyle w:val="a3"/>
        <w:shd w:val="clear" w:color="auto" w:fill="FFFFFF"/>
        <w:spacing w:line="360" w:lineRule="auto"/>
      </w:pPr>
      <w:r>
        <w:rPr>
          <w:sz w:val="27"/>
          <w:szCs w:val="27"/>
        </w:rPr>
        <w:t xml:space="preserve">Отсутствие или недостаток в семье эмоционального и доверительного общения родителей с ребенком, теплоты и ласки по отношению к нему приводит к возникновению </w:t>
      </w:r>
      <w:proofErr w:type="spellStart"/>
      <w:r>
        <w:rPr>
          <w:sz w:val="27"/>
          <w:szCs w:val="27"/>
        </w:rPr>
        <w:t>девиантного</w:t>
      </w:r>
      <w:proofErr w:type="spellEnd"/>
      <w:r>
        <w:rPr>
          <w:sz w:val="27"/>
          <w:szCs w:val="27"/>
        </w:rPr>
        <w:t xml:space="preserve"> поведения. Проблеме влияния воспитания в семье и школе на </w:t>
      </w:r>
      <w:proofErr w:type="spellStart"/>
      <w:r>
        <w:rPr>
          <w:sz w:val="27"/>
          <w:szCs w:val="27"/>
        </w:rPr>
        <w:t>девиантное</w:t>
      </w:r>
      <w:proofErr w:type="spellEnd"/>
      <w:r>
        <w:rPr>
          <w:sz w:val="27"/>
          <w:szCs w:val="27"/>
        </w:rPr>
        <w:t xml:space="preserve"> поведение детей посвящено много исследований. Так, А. </w:t>
      </w:r>
      <w:r>
        <w:rPr>
          <w:sz w:val="27"/>
          <w:szCs w:val="27"/>
        </w:rPr>
        <w:lastRenderedPageBreak/>
        <w:t xml:space="preserve">Бандура и Р. </w:t>
      </w:r>
      <w:proofErr w:type="spellStart"/>
      <w:r>
        <w:rPr>
          <w:sz w:val="27"/>
          <w:szCs w:val="27"/>
        </w:rPr>
        <w:t>Уолтерс</w:t>
      </w:r>
      <w:proofErr w:type="spellEnd"/>
      <w:r>
        <w:rPr>
          <w:sz w:val="27"/>
          <w:szCs w:val="27"/>
        </w:rPr>
        <w:t xml:space="preserve"> (1995г.) при изучении агрессивного поведения детей установили, что если матери снисходительно относятся к агрессивным действиям своих детей и даже склонны им потакать, то дети становятся еще агрессивней. Вместе с тем в другом исследовании показано, что дети, подвергающиеся очень строгим наказаниям, отличаются большой агрессивностью по отношению к товарищам. Причем физические наказания усиливают жестокость, агрессивное поведение детей.</w:t>
      </w:r>
    </w:p>
    <w:p w:rsidR="00BD4649" w:rsidRDefault="00BD4649" w:rsidP="00BD4649">
      <w:pPr>
        <w:pStyle w:val="a3"/>
        <w:shd w:val="clear" w:color="auto" w:fill="FFFFFF"/>
        <w:spacing w:line="360" w:lineRule="auto"/>
      </w:pPr>
      <w:r>
        <w:rPr>
          <w:sz w:val="27"/>
          <w:szCs w:val="27"/>
        </w:rPr>
        <w:t xml:space="preserve">Таким образом, психологическая деформация семьи, нарушение системы межличностных отношений и ценностей в ней оказывают мощнейшее влияние на негативное развитие личности ребенка, подростка, приводя к возникновению </w:t>
      </w:r>
      <w:proofErr w:type="spellStart"/>
      <w:r>
        <w:rPr>
          <w:sz w:val="27"/>
          <w:szCs w:val="27"/>
        </w:rPr>
        <w:t>девиантного</w:t>
      </w:r>
      <w:proofErr w:type="spellEnd"/>
      <w:r>
        <w:rPr>
          <w:sz w:val="27"/>
          <w:szCs w:val="27"/>
        </w:rPr>
        <w:t xml:space="preserve"> поведения. Следствием неблагополучия семейного воспитания подростков довольно часто становится ярко выраженный эгоизм, заносчивость, нетерпимость, трудности общения со сверстниками и взрослыми.</w:t>
      </w:r>
    </w:p>
    <w:p w:rsidR="00BD4649" w:rsidRDefault="00BD4649" w:rsidP="00BD4649">
      <w:pPr>
        <w:pStyle w:val="a3"/>
        <w:spacing w:line="360" w:lineRule="auto"/>
        <w:jc w:val="center"/>
      </w:pPr>
      <w:r>
        <w:rPr>
          <w:b/>
          <w:bCs/>
          <w:sz w:val="27"/>
          <w:szCs w:val="27"/>
        </w:rPr>
        <w:t>Литература</w:t>
      </w:r>
    </w:p>
    <w:p w:rsidR="00BD4649" w:rsidRDefault="00BD4649" w:rsidP="00BD4649">
      <w:pPr>
        <w:pStyle w:val="a3"/>
        <w:spacing w:line="360" w:lineRule="auto"/>
      </w:pPr>
      <w:r>
        <w:rPr>
          <w:color w:val="000000"/>
          <w:sz w:val="27"/>
          <w:szCs w:val="27"/>
        </w:rPr>
        <w:t xml:space="preserve">1. </w:t>
      </w:r>
      <w:proofErr w:type="spellStart"/>
      <w:r>
        <w:rPr>
          <w:sz w:val="27"/>
          <w:szCs w:val="27"/>
        </w:rPr>
        <w:t>Галагузова</w:t>
      </w:r>
      <w:proofErr w:type="spellEnd"/>
      <w:r>
        <w:rPr>
          <w:sz w:val="27"/>
          <w:szCs w:val="27"/>
        </w:rPr>
        <w:t xml:space="preserve"> М.А. Социальная педагогика. – М., 1994.</w:t>
      </w:r>
    </w:p>
    <w:p w:rsidR="00BD4649" w:rsidRDefault="00BD4649" w:rsidP="00BD4649">
      <w:pPr>
        <w:pStyle w:val="a3"/>
        <w:spacing w:line="360" w:lineRule="auto"/>
      </w:pPr>
      <w:r>
        <w:rPr>
          <w:sz w:val="27"/>
          <w:szCs w:val="27"/>
        </w:rPr>
        <w:t xml:space="preserve">2. </w:t>
      </w:r>
      <w:proofErr w:type="spellStart"/>
      <w:r>
        <w:rPr>
          <w:sz w:val="27"/>
          <w:szCs w:val="27"/>
        </w:rPr>
        <w:t>Девиантное</w:t>
      </w:r>
      <w:proofErr w:type="spellEnd"/>
      <w:r>
        <w:rPr>
          <w:sz w:val="27"/>
          <w:szCs w:val="27"/>
        </w:rPr>
        <w:t xml:space="preserve"> поведение детей и подростков: проблемы и пути их решения // Материалы Московской городской научно-практической конференции. - М.: Союз, 1996.</w:t>
      </w:r>
    </w:p>
    <w:p w:rsidR="00BD4649" w:rsidRDefault="00BD4649" w:rsidP="00BD4649">
      <w:pPr>
        <w:pStyle w:val="a3"/>
        <w:spacing w:line="360" w:lineRule="auto"/>
      </w:pPr>
      <w:r>
        <w:rPr>
          <w:sz w:val="27"/>
          <w:szCs w:val="27"/>
        </w:rPr>
        <w:t xml:space="preserve">3.Змановская Е.В. </w:t>
      </w:r>
      <w:proofErr w:type="spellStart"/>
      <w:r>
        <w:rPr>
          <w:sz w:val="27"/>
          <w:szCs w:val="27"/>
        </w:rPr>
        <w:t>Девиантология</w:t>
      </w:r>
      <w:proofErr w:type="spellEnd"/>
      <w:r>
        <w:rPr>
          <w:sz w:val="27"/>
          <w:szCs w:val="27"/>
        </w:rPr>
        <w:t xml:space="preserve"> (Психология отклоняющегося поведения).– М.: Академия, 2003.</w:t>
      </w:r>
    </w:p>
    <w:p w:rsidR="00BD4649" w:rsidRDefault="00BD4649" w:rsidP="00BD4649">
      <w:pPr>
        <w:pStyle w:val="a3"/>
        <w:spacing w:line="360" w:lineRule="auto"/>
      </w:pPr>
      <w:r>
        <w:rPr>
          <w:sz w:val="27"/>
          <w:szCs w:val="27"/>
        </w:rPr>
        <w:t>4. Кулагина И.Ю. Возрастная психология: развитие ребенка от рождения до 17 лет. / Ун-т Рос</w:t>
      </w:r>
      <w:proofErr w:type="gramStart"/>
      <w:r>
        <w:rPr>
          <w:sz w:val="27"/>
          <w:szCs w:val="27"/>
        </w:rPr>
        <w:t>.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а</w:t>
      </w:r>
      <w:proofErr w:type="gramEnd"/>
      <w:r>
        <w:rPr>
          <w:sz w:val="27"/>
          <w:szCs w:val="27"/>
        </w:rPr>
        <w:t>кад. образования - 5-е изд. - М. : Изд-во УРАО, 1999 г.</w:t>
      </w:r>
    </w:p>
    <w:p w:rsidR="00BD4649" w:rsidRDefault="00BD4649" w:rsidP="00BD4649">
      <w:pPr>
        <w:pStyle w:val="a3"/>
        <w:spacing w:line="360" w:lineRule="auto"/>
      </w:pPr>
      <w:r>
        <w:rPr>
          <w:sz w:val="27"/>
          <w:szCs w:val="27"/>
        </w:rPr>
        <w:t xml:space="preserve">5. Осипова О.С. </w:t>
      </w:r>
      <w:proofErr w:type="spellStart"/>
      <w:r>
        <w:rPr>
          <w:sz w:val="27"/>
          <w:szCs w:val="27"/>
        </w:rPr>
        <w:t>Девиантное</w:t>
      </w:r>
      <w:proofErr w:type="spellEnd"/>
      <w:r>
        <w:rPr>
          <w:sz w:val="27"/>
          <w:szCs w:val="27"/>
        </w:rPr>
        <w:t xml:space="preserve"> поведение: благо и зло // </w:t>
      </w:r>
      <w:proofErr w:type="spellStart"/>
      <w:r>
        <w:rPr>
          <w:sz w:val="27"/>
          <w:szCs w:val="27"/>
        </w:rPr>
        <w:t>Социс</w:t>
      </w:r>
      <w:proofErr w:type="spellEnd"/>
      <w:r>
        <w:rPr>
          <w:sz w:val="27"/>
          <w:szCs w:val="27"/>
        </w:rPr>
        <w:t>. – 1998.-№9.</w:t>
      </w:r>
    </w:p>
    <w:p w:rsidR="00BD4649" w:rsidRPr="00BD4649" w:rsidRDefault="00BD4649" w:rsidP="00BD4649">
      <w:pPr>
        <w:pStyle w:val="a3"/>
        <w:spacing w:line="360" w:lineRule="auto"/>
      </w:pPr>
      <w:r>
        <w:rPr>
          <w:sz w:val="27"/>
          <w:szCs w:val="27"/>
        </w:rPr>
        <w:t xml:space="preserve">6. Шнейдер Л.Б. </w:t>
      </w:r>
      <w:proofErr w:type="spellStart"/>
      <w:r>
        <w:rPr>
          <w:sz w:val="27"/>
          <w:szCs w:val="27"/>
        </w:rPr>
        <w:t>Девиантное</w:t>
      </w:r>
      <w:proofErr w:type="spellEnd"/>
      <w:r>
        <w:rPr>
          <w:sz w:val="27"/>
          <w:szCs w:val="27"/>
        </w:rPr>
        <w:t xml:space="preserve"> поведение детей и подростков. - М.: Академический проект; </w:t>
      </w:r>
      <w:proofErr w:type="spellStart"/>
      <w:r>
        <w:rPr>
          <w:sz w:val="27"/>
          <w:szCs w:val="27"/>
        </w:rPr>
        <w:t>Трикста</w:t>
      </w:r>
      <w:proofErr w:type="spellEnd"/>
      <w:r>
        <w:rPr>
          <w:sz w:val="27"/>
          <w:szCs w:val="27"/>
        </w:rPr>
        <w:t xml:space="preserve">, 2005. </w:t>
      </w:r>
    </w:p>
    <w:p w:rsidR="00BD4649" w:rsidRDefault="00BD4649" w:rsidP="005A29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BD4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07F8"/>
    <w:multiLevelType w:val="multilevel"/>
    <w:tmpl w:val="E3B667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03ACC"/>
    <w:multiLevelType w:val="multilevel"/>
    <w:tmpl w:val="BCE29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467043"/>
    <w:multiLevelType w:val="multilevel"/>
    <w:tmpl w:val="F3AE0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250F2A"/>
    <w:multiLevelType w:val="multilevel"/>
    <w:tmpl w:val="C27A6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3835B0"/>
    <w:multiLevelType w:val="multilevel"/>
    <w:tmpl w:val="CF882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A25F3D"/>
    <w:multiLevelType w:val="multilevel"/>
    <w:tmpl w:val="C2B650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0F1FCA"/>
    <w:multiLevelType w:val="multilevel"/>
    <w:tmpl w:val="A484F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BD1808"/>
    <w:multiLevelType w:val="multilevel"/>
    <w:tmpl w:val="261A1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A46"/>
    <w:rsid w:val="00021A46"/>
    <w:rsid w:val="00210900"/>
    <w:rsid w:val="005A2942"/>
    <w:rsid w:val="008F69E9"/>
    <w:rsid w:val="00BD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4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69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4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69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3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zm@uni-dubna.ru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2326</Words>
  <Characters>13259</Characters>
  <Application>Microsoft Office Word</Application>
  <DocSecurity>0</DocSecurity>
  <Lines>110</Lines>
  <Paragraphs>31</Paragraphs>
  <ScaleCrop>false</ScaleCrop>
  <Company/>
  <LinksUpToDate>false</LinksUpToDate>
  <CharactersWithSpaces>15554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dcterms:created xsi:type="dcterms:W3CDTF">2017-01-11T17:07:00Z</dcterms:created>
  <dcterms:modified xsi:type="dcterms:W3CDTF">2017-01-11T17:21:00Z</dcterms:modified>
</cp:coreProperties>
</file>