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90" w:rsidRPr="00E31790" w:rsidRDefault="00E31790" w:rsidP="00E31790">
      <w:pPr>
        <w:rPr>
          <w:rFonts w:ascii="Times New Roman" w:hAnsi="Times New Roman" w:cs="Times New Roman"/>
          <w:b/>
          <w:sz w:val="28"/>
          <w:szCs w:val="28"/>
        </w:rPr>
      </w:pPr>
      <w:r w:rsidRPr="00E31790">
        <w:rPr>
          <w:rFonts w:ascii="Times New Roman" w:hAnsi="Times New Roman" w:cs="Times New Roman"/>
          <w:b/>
          <w:sz w:val="28"/>
          <w:szCs w:val="28"/>
        </w:rPr>
        <w:t xml:space="preserve">«Формирование духовно-нравственной личности – как средство достижения воспитанности детей младшего школьного возраста» </w:t>
      </w:r>
    </w:p>
    <w:p w:rsidR="00E31790" w:rsidRPr="00E31790" w:rsidRDefault="00E31790" w:rsidP="00E31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790">
        <w:rPr>
          <w:rFonts w:ascii="Times New Roman" w:hAnsi="Times New Roman" w:cs="Times New Roman"/>
          <w:sz w:val="28"/>
          <w:szCs w:val="28"/>
        </w:rPr>
        <w:t>Доклад на ШМО классных руководителей.</w:t>
      </w:r>
    </w:p>
    <w:p w:rsidR="00E31790" w:rsidRDefault="00E31790" w:rsidP="00E31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790" w:rsidRPr="00C3592B" w:rsidRDefault="00E31790" w:rsidP="00E317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C359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Кулькова Татьяна Геннадиевна </w:t>
      </w:r>
    </w:p>
    <w:p w:rsidR="00E31790" w:rsidRPr="00C3592B" w:rsidRDefault="00E31790" w:rsidP="00E317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3592B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учитель начальных классов</w:t>
      </w:r>
    </w:p>
    <w:p w:rsidR="00E31790" w:rsidRPr="00C3592B" w:rsidRDefault="00E31790" w:rsidP="00E3179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59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Муниципальное бюджетное</w:t>
      </w:r>
    </w:p>
    <w:p w:rsidR="00E31790" w:rsidRPr="00C3592B" w:rsidRDefault="00E31790" w:rsidP="00E3179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59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общеобразовательное учреждение</w:t>
      </w:r>
    </w:p>
    <w:p w:rsidR="00E31790" w:rsidRPr="00C3592B" w:rsidRDefault="00E31790" w:rsidP="00E3179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59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«Общеобразовательная школа «Возможность» </w:t>
      </w:r>
    </w:p>
    <w:p w:rsidR="00E31790" w:rsidRDefault="00E31790" w:rsidP="00E3179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59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для детей с ограниченными</w:t>
      </w:r>
    </w:p>
    <w:p w:rsidR="00E31790" w:rsidRPr="00C3592B" w:rsidRDefault="00E31790" w:rsidP="00E3179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59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возможностями здоровья </w:t>
      </w:r>
    </w:p>
    <w:p w:rsidR="00E31790" w:rsidRPr="00C3592B" w:rsidRDefault="00E31790" w:rsidP="00E3179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59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 Дубны Московской области»</w:t>
      </w:r>
    </w:p>
    <w:p w:rsidR="00E31790" w:rsidRPr="00C3592B" w:rsidRDefault="00E31790" w:rsidP="00E3179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59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(школа «Возможность») </w:t>
      </w:r>
    </w:p>
    <w:p w:rsidR="00E31790" w:rsidRPr="00C3592B" w:rsidRDefault="00946702" w:rsidP="00E3179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hyperlink r:id="rId4" w:history="1">
        <w:r w:rsidR="00E31790" w:rsidRPr="00C3592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ar-SA"/>
          </w:rPr>
          <w:t>http://svozm.goruno-dubna.ru/</w:t>
        </w:r>
      </w:hyperlink>
    </w:p>
    <w:p w:rsidR="00E31790" w:rsidRPr="00C3592B" w:rsidRDefault="00E31790" w:rsidP="00E3179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59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Персональный сайт: </w:t>
      </w:r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ar-SA"/>
        </w:rPr>
        <w:t>https</w:t>
      </w:r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ar-SA"/>
        </w:rPr>
        <w:t>://</w:t>
      </w:r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ar-SA"/>
        </w:rPr>
        <w:t>sites</w:t>
      </w:r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ar-SA"/>
        </w:rPr>
        <w:t>.</w:t>
      </w:r>
      <w:proofErr w:type="spellStart"/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ar-SA"/>
        </w:rPr>
        <w:t>google</w:t>
      </w:r>
      <w:proofErr w:type="spellEnd"/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ar-SA"/>
        </w:rPr>
        <w:t>.</w:t>
      </w:r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ar-SA"/>
        </w:rPr>
        <w:t>com</w:t>
      </w:r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ar-SA"/>
        </w:rPr>
        <w:t>/</w:t>
      </w:r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ar-SA"/>
        </w:rPr>
        <w:t>site</w:t>
      </w:r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ar-SA"/>
        </w:rPr>
        <w:t>/</w:t>
      </w:r>
      <w:proofErr w:type="spellStart"/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ar-SA"/>
        </w:rPr>
        <w:t>kulkovatag</w:t>
      </w:r>
      <w:proofErr w:type="spellEnd"/>
      <w:r w:rsidRPr="00C3592B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ar-SA"/>
        </w:rPr>
        <w:t>/</w:t>
      </w:r>
    </w:p>
    <w:p w:rsidR="00E31790" w:rsidRDefault="00E31790" w:rsidP="00E31790">
      <w:pPr>
        <w:jc w:val="right"/>
        <w:rPr>
          <w:rFonts w:ascii="Times New Roman" w:hAnsi="Times New Roman" w:cs="Times New Roman"/>
          <w:sz w:val="28"/>
          <w:szCs w:val="28"/>
        </w:rPr>
      </w:pPr>
      <w:r w:rsidRPr="00C3592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e</w:t>
      </w:r>
      <w:r w:rsidRPr="00E3179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  <w:t>-</w:t>
      </w:r>
      <w:proofErr w:type="gramStart"/>
      <w:r w:rsidRPr="00C3592B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  <w:lang w:val="en-US"/>
        </w:rPr>
        <w:t>mail </w:t>
      </w:r>
      <w:r w:rsidRPr="00E31790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shd w:val="clear" w:color="auto" w:fill="FFFFFF"/>
        </w:rPr>
        <w:t>:</w:t>
      </w:r>
      <w:proofErr w:type="gramEnd"/>
      <w:hyperlink r:id="rId5" w:history="1">
        <w:r w:rsidRPr="004C2223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ar-SA"/>
          </w:rPr>
          <w:t>tankull</w:t>
        </w:r>
        <w:r w:rsidRPr="00E31790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eastAsia="ar-SA"/>
          </w:rPr>
          <w:t>@</w:t>
        </w:r>
        <w:r w:rsidRPr="004C2223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ar-SA"/>
          </w:rPr>
          <w:t>yandex</w:t>
        </w:r>
        <w:r w:rsidRPr="00E31790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eastAsia="ar-SA"/>
          </w:rPr>
          <w:t>.</w:t>
        </w:r>
        <w:r w:rsidRPr="004C2223">
          <w:rPr>
            <w:rStyle w:val="a3"/>
            <w:rFonts w:ascii="Times New Roman" w:eastAsia="Times New Roman" w:hAnsi="Times New Roman" w:cs="Times New Roman"/>
            <w:bCs/>
            <w:i/>
            <w:sz w:val="24"/>
            <w:szCs w:val="24"/>
            <w:lang w:val="en-US" w:eastAsia="ar-SA"/>
          </w:rPr>
          <w:t>ru</w:t>
        </w:r>
      </w:hyperlink>
    </w:p>
    <w:p w:rsidR="006E48EA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>Во все века люди высоко ценили духовно-нравст</w:t>
      </w:r>
      <w:r w:rsidR="006E48EA">
        <w:rPr>
          <w:rFonts w:ascii="Times New Roman" w:hAnsi="Times New Roman" w:cs="Times New Roman"/>
          <w:sz w:val="28"/>
          <w:szCs w:val="28"/>
        </w:rPr>
        <w:t xml:space="preserve">венную воспитанность. </w:t>
      </w:r>
      <w:r w:rsidRPr="00F7195D">
        <w:rPr>
          <w:rFonts w:ascii="Times New Roman" w:hAnsi="Times New Roman" w:cs="Times New Roman"/>
          <w:sz w:val="28"/>
          <w:szCs w:val="28"/>
        </w:rPr>
        <w:t>В настоящее время смяты нравственные ориентиры, подрастающее поколение можно обвинять в бездуховности, безверии, агрессивности. Поэтому актуальность проблемы воспитания младших школьников связана, по крайней мере, с четырьмя положениями.</w:t>
      </w:r>
    </w:p>
    <w:p w:rsidR="006E48EA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>Во-первых, наше общество нуждается в подготовке широко образованных, высоко - нравственных людей, обладающих не только знаниями, но и прекрасными чертами личности.</w:t>
      </w:r>
    </w:p>
    <w:p w:rsidR="006E48EA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>Во-вторых, в современном мире маленький человек живёт и развивается, окружённый множеством разнообразных источников сильного воздействия на него, как позитивного, так и негативного характера, которые источники ежедневно обрушиваются на неокрепший интеллект и чувства ребёнка, на ещё только формирующуюся сферу нравственности.</w:t>
      </w:r>
    </w:p>
    <w:p w:rsidR="006E48EA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>В-третьих, само по себе образование не гарантирует высокого уровня духовно-нравственной воспитанности, ибо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К. Д. Ушинский писал: «Влияние нравственное – составляет главную задачу воспитания».</w:t>
      </w:r>
    </w:p>
    <w:p w:rsidR="006E48EA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>В-четвёртых, вооружение нравственными знаниями важно и потому, что они не только информируют младшего школьника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6E48EA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lastRenderedPageBreak/>
        <w:t>Решение главных задач обучения должно обеспечить формирование личностного отношения к окружающим, овладение этическими, эстетическими и духовно-нравственными нормами.</w:t>
      </w:r>
    </w:p>
    <w:p w:rsidR="006E48EA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>Из страны детства все мы уходим в большую жизнь, насыщенную радостью и</w:t>
      </w:r>
      <w:r w:rsidR="006E48EA">
        <w:rPr>
          <w:rFonts w:ascii="Times New Roman" w:hAnsi="Times New Roman" w:cs="Times New Roman"/>
          <w:sz w:val="28"/>
          <w:szCs w:val="28"/>
        </w:rPr>
        <w:t xml:space="preserve"> страданием, </w:t>
      </w:r>
      <w:r w:rsidRPr="00F7195D">
        <w:rPr>
          <w:rFonts w:ascii="Times New Roman" w:hAnsi="Times New Roman" w:cs="Times New Roman"/>
          <w:sz w:val="28"/>
          <w:szCs w:val="28"/>
        </w:rPr>
        <w:t xml:space="preserve">минутами счастья и горя.  Способность радоваться жизни и умение мужественно переносить трудности закладывается в раннем детстве. Дети чутки и восприимчивы ко всему, что их окружает, а достичь им нужно очень многое. </w:t>
      </w:r>
    </w:p>
    <w:p w:rsidR="006E48EA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 xml:space="preserve">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природе, бережно относиться к ней. </w:t>
      </w:r>
    </w:p>
    <w:p w:rsidR="006E48EA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 xml:space="preserve">Принимая первый класс 1 сентября, </w:t>
      </w:r>
      <w:r w:rsidR="006E48EA">
        <w:rPr>
          <w:rFonts w:ascii="Times New Roman" w:hAnsi="Times New Roman" w:cs="Times New Roman"/>
          <w:sz w:val="28"/>
          <w:szCs w:val="28"/>
        </w:rPr>
        <w:t>поставила для себя задачу нравственного воспитания, через народное творчество.</w:t>
      </w:r>
    </w:p>
    <w:p w:rsidR="006E48EA" w:rsidRDefault="006E48EA" w:rsidP="00E31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провожу мероприятия</w:t>
      </w:r>
      <w:r w:rsidR="00F7195D" w:rsidRPr="00F7195D">
        <w:rPr>
          <w:rFonts w:ascii="Times New Roman" w:hAnsi="Times New Roman" w:cs="Times New Roman"/>
          <w:sz w:val="28"/>
          <w:szCs w:val="28"/>
        </w:rPr>
        <w:t xml:space="preserve">, на котором в гости к детям приходят добрые герои сказок, которые знакомят детей с хорошими делами и поступками. Дети знакомятся с такими понятиями, как «щедрость», «красота», «вежливость», </w:t>
      </w:r>
      <w:r w:rsidR="00E31790">
        <w:rPr>
          <w:rFonts w:ascii="Times New Roman" w:hAnsi="Times New Roman" w:cs="Times New Roman"/>
          <w:sz w:val="28"/>
          <w:szCs w:val="28"/>
        </w:rPr>
        <w:t>«милосердие», «доброта» и т. д.</w:t>
      </w:r>
    </w:p>
    <w:p w:rsidR="008A113A" w:rsidRDefault="008A113A" w:rsidP="00E31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провожу беседы-пятиминутки по пониманию смысла русских народных пословиц, объясняю смысл пословиц, привожу примеры для осмысления, жду примеров от ребят.</w:t>
      </w:r>
    </w:p>
    <w:p w:rsidR="006E48EA" w:rsidRDefault="008A113A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195D" w:rsidRPr="00F7195D">
        <w:rPr>
          <w:rFonts w:ascii="Times New Roman" w:hAnsi="Times New Roman" w:cs="Times New Roman"/>
          <w:sz w:val="28"/>
          <w:szCs w:val="28"/>
        </w:rPr>
        <w:t xml:space="preserve">ри чтении сказок, опираюсь на специфику сказочного жанра, целенаправленно </w:t>
      </w:r>
      <w:r>
        <w:rPr>
          <w:rFonts w:ascii="Times New Roman" w:hAnsi="Times New Roman" w:cs="Times New Roman"/>
          <w:sz w:val="28"/>
          <w:szCs w:val="28"/>
        </w:rPr>
        <w:t>формирую</w:t>
      </w:r>
      <w:bookmarkStart w:id="0" w:name="_GoBack"/>
      <w:bookmarkEnd w:id="0"/>
      <w:r w:rsidR="00F7195D" w:rsidRPr="00F7195D">
        <w:rPr>
          <w:rFonts w:ascii="Times New Roman" w:hAnsi="Times New Roman" w:cs="Times New Roman"/>
          <w:sz w:val="28"/>
          <w:szCs w:val="28"/>
        </w:rPr>
        <w:t xml:space="preserve"> у учащихся оптимальный объём умений, концентрирующих внимание детей на главном в «сказочном ми</w:t>
      </w:r>
      <w:r w:rsidR="006E48EA">
        <w:rPr>
          <w:rFonts w:ascii="Times New Roman" w:hAnsi="Times New Roman" w:cs="Times New Roman"/>
          <w:sz w:val="28"/>
          <w:szCs w:val="28"/>
        </w:rPr>
        <w:t>ре», умение выделять при чтении</w:t>
      </w:r>
      <w:r w:rsidR="00F7195D" w:rsidRPr="00F7195D">
        <w:rPr>
          <w:rFonts w:ascii="Times New Roman" w:hAnsi="Times New Roman" w:cs="Times New Roman"/>
          <w:sz w:val="28"/>
          <w:szCs w:val="28"/>
        </w:rPr>
        <w:t xml:space="preserve"> рассказывании сходные по идейному содержанию эпизоды с одним и тем же героем и определять их эмоциональный</w:t>
      </w:r>
      <w:r w:rsidR="006E48EA">
        <w:rPr>
          <w:rFonts w:ascii="Times New Roman" w:hAnsi="Times New Roman" w:cs="Times New Roman"/>
          <w:sz w:val="28"/>
          <w:szCs w:val="28"/>
        </w:rPr>
        <w:t xml:space="preserve"> характер для развития у детей </w:t>
      </w:r>
      <w:r w:rsidR="00F7195D" w:rsidRPr="00F7195D">
        <w:rPr>
          <w:rFonts w:ascii="Times New Roman" w:hAnsi="Times New Roman" w:cs="Times New Roman"/>
          <w:sz w:val="28"/>
          <w:szCs w:val="28"/>
        </w:rPr>
        <w:t>с</w:t>
      </w:r>
      <w:r w:rsidR="006E48EA">
        <w:rPr>
          <w:rFonts w:ascii="Times New Roman" w:hAnsi="Times New Roman" w:cs="Times New Roman"/>
          <w:sz w:val="28"/>
          <w:szCs w:val="28"/>
        </w:rPr>
        <w:t xml:space="preserve">пособности </w:t>
      </w:r>
      <w:r w:rsidR="00F7195D" w:rsidRPr="00F7195D">
        <w:rPr>
          <w:rFonts w:ascii="Times New Roman" w:hAnsi="Times New Roman" w:cs="Times New Roman"/>
          <w:sz w:val="28"/>
          <w:szCs w:val="28"/>
        </w:rPr>
        <w:t>к сопереживанию, эмоциональной и образной памяти.</w:t>
      </w:r>
    </w:p>
    <w:p w:rsidR="006E48EA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>Детство всегда с надеждой обращено в будущее, как бы ни было беспощадно настоящее. И дети, как правило, ждут, чтобы взрослые показали им путь, который определит им жизнь.</w:t>
      </w:r>
    </w:p>
    <w:p w:rsidR="00F27E17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>Много интересного о прошл</w:t>
      </w:r>
      <w:r w:rsidR="006E48EA">
        <w:rPr>
          <w:rFonts w:ascii="Times New Roman" w:hAnsi="Times New Roman" w:cs="Times New Roman"/>
          <w:sz w:val="28"/>
          <w:szCs w:val="28"/>
        </w:rPr>
        <w:t xml:space="preserve">ом дети узнают от пожилых </w:t>
      </w:r>
      <w:r w:rsidRPr="00F7195D">
        <w:rPr>
          <w:rFonts w:ascii="Times New Roman" w:hAnsi="Times New Roman" w:cs="Times New Roman"/>
          <w:sz w:val="28"/>
          <w:szCs w:val="28"/>
        </w:rPr>
        <w:t>людей. Многому полезному в жизни первым трудовым навыкам учатся у дедушек и бабушек. Бабушки приобщают детей к истокам народной поэзии и у</w:t>
      </w:r>
      <w:r w:rsidR="00F27E17">
        <w:rPr>
          <w:rFonts w:ascii="Times New Roman" w:hAnsi="Times New Roman" w:cs="Times New Roman"/>
          <w:sz w:val="28"/>
          <w:szCs w:val="28"/>
        </w:rPr>
        <w:t>чат их родному языку. А главное</w:t>
      </w:r>
      <w:r w:rsidRPr="00F7195D">
        <w:rPr>
          <w:rFonts w:ascii="Times New Roman" w:hAnsi="Times New Roman" w:cs="Times New Roman"/>
          <w:sz w:val="28"/>
          <w:szCs w:val="28"/>
        </w:rPr>
        <w:t xml:space="preserve"> - они, эти прожившие долгую трудную жизнь люди, учат детей доброте. Доброта и любовь старших к детям и учат детей быть добрыми, отзывчивыми, внимательными к другим людям.</w:t>
      </w:r>
    </w:p>
    <w:p w:rsidR="00F7195D" w:rsidRPr="00F7195D" w:rsidRDefault="00F7195D" w:rsidP="00E317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lastRenderedPageBreak/>
        <w:t>В нравственном воспитании учащихся начальных классов весьма актуальнымявляется формирование гуманных отношений между детьми, воспитание у них действенных нравственных чувств.В этом плане я провожу немало различных мероприятий: беседы на этические темы, чтение художественной литературы, обсуждение положительных и отрицательных поступков детей.</w:t>
      </w:r>
    </w:p>
    <w:p w:rsidR="00F27E17" w:rsidRDefault="00F7195D" w:rsidP="00E31790">
      <w:pPr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>Сплочению детей мне помогают воспитательные мероприятия, такие как «Давайте жить дружно», «</w:t>
      </w:r>
      <w:r w:rsidR="00F27E17">
        <w:rPr>
          <w:rFonts w:ascii="Times New Roman" w:hAnsi="Times New Roman" w:cs="Times New Roman"/>
          <w:sz w:val="28"/>
          <w:szCs w:val="28"/>
        </w:rPr>
        <w:t>Уроки доброты</w:t>
      </w:r>
      <w:r w:rsidRPr="00F7195D">
        <w:rPr>
          <w:rFonts w:ascii="Times New Roman" w:hAnsi="Times New Roman" w:cs="Times New Roman"/>
          <w:sz w:val="28"/>
          <w:szCs w:val="28"/>
        </w:rPr>
        <w:t>», «</w:t>
      </w:r>
      <w:r w:rsidR="00F27E17">
        <w:rPr>
          <w:rFonts w:ascii="Times New Roman" w:hAnsi="Times New Roman" w:cs="Times New Roman"/>
          <w:sz w:val="28"/>
          <w:szCs w:val="28"/>
        </w:rPr>
        <w:t>день именинника</w:t>
      </w:r>
      <w:r w:rsidRPr="00F7195D">
        <w:rPr>
          <w:rFonts w:ascii="Times New Roman" w:hAnsi="Times New Roman" w:cs="Times New Roman"/>
          <w:sz w:val="28"/>
          <w:szCs w:val="28"/>
        </w:rPr>
        <w:t xml:space="preserve">», а </w:t>
      </w:r>
      <w:r w:rsidR="00F27E17" w:rsidRPr="00F7195D">
        <w:rPr>
          <w:rFonts w:ascii="Times New Roman" w:hAnsi="Times New Roman" w:cs="Times New Roman"/>
          <w:sz w:val="28"/>
          <w:szCs w:val="28"/>
        </w:rPr>
        <w:t>также</w:t>
      </w:r>
      <w:r w:rsidRPr="00F7195D">
        <w:rPr>
          <w:rFonts w:ascii="Times New Roman" w:hAnsi="Times New Roman" w:cs="Times New Roman"/>
          <w:sz w:val="28"/>
          <w:szCs w:val="28"/>
        </w:rPr>
        <w:t xml:space="preserve"> коллективные познавательные мероприятия, в которых принимают участие и родители.</w:t>
      </w:r>
    </w:p>
    <w:p w:rsidR="00F27E17" w:rsidRDefault="00F27E17" w:rsidP="00E31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</w:t>
      </w:r>
      <w:r w:rsidR="00F7195D" w:rsidRPr="00F7195D">
        <w:rPr>
          <w:rFonts w:ascii="Times New Roman" w:hAnsi="Times New Roman" w:cs="Times New Roman"/>
          <w:sz w:val="28"/>
          <w:szCs w:val="28"/>
        </w:rPr>
        <w:t xml:space="preserve"> внеклассной деятельност</w:t>
      </w:r>
      <w:r>
        <w:rPr>
          <w:rFonts w:ascii="Times New Roman" w:hAnsi="Times New Roman" w:cs="Times New Roman"/>
          <w:sz w:val="28"/>
          <w:szCs w:val="28"/>
        </w:rPr>
        <w:t>и является духовное воспитание. В школу часто с беседами приходят священники.</w:t>
      </w:r>
    </w:p>
    <w:p w:rsidR="00F27E17" w:rsidRDefault="00F7195D" w:rsidP="00E31790">
      <w:pPr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 xml:space="preserve">Патриотическое воспитание является частью духовного воспитания. Беседы, праздники, посвящённые «Дню Победы», утренники, </w:t>
      </w:r>
      <w:r w:rsidR="00F27E17">
        <w:rPr>
          <w:rFonts w:ascii="Times New Roman" w:hAnsi="Times New Roman" w:cs="Times New Roman"/>
          <w:sz w:val="28"/>
          <w:szCs w:val="28"/>
        </w:rPr>
        <w:t>участие в конкурсах рисунков детей о героях войне</w:t>
      </w:r>
      <w:r w:rsidRPr="00F7195D">
        <w:rPr>
          <w:rFonts w:ascii="Times New Roman" w:hAnsi="Times New Roman" w:cs="Times New Roman"/>
          <w:sz w:val="28"/>
          <w:szCs w:val="28"/>
        </w:rPr>
        <w:t>.</w:t>
      </w:r>
    </w:p>
    <w:p w:rsidR="00F27E17" w:rsidRDefault="00F27E17" w:rsidP="00E317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F7195D" w:rsidRPr="00F7195D">
        <w:rPr>
          <w:rFonts w:ascii="Times New Roman" w:hAnsi="Times New Roman" w:cs="Times New Roman"/>
          <w:sz w:val="28"/>
          <w:szCs w:val="28"/>
        </w:rPr>
        <w:t>сё больше и больше людей приходят к пониманию того, что для духовного возрождения общества недостаточно только знаний, даваемых традиционнымобразованием. Нравственные импульсы нельзя рационально усвоить посредством чисто научного образования, никакая сумма наук сама по себе не</w:t>
      </w:r>
      <w:r w:rsidR="009F0B5A">
        <w:rPr>
          <w:rFonts w:ascii="Times New Roman" w:hAnsi="Times New Roman" w:cs="Times New Roman"/>
          <w:sz w:val="28"/>
          <w:szCs w:val="28"/>
        </w:rPr>
        <w:t xml:space="preserve"> </w:t>
      </w:r>
      <w:r w:rsidR="00F7195D" w:rsidRPr="00F7195D">
        <w:rPr>
          <w:rFonts w:ascii="Times New Roman" w:hAnsi="Times New Roman" w:cs="Times New Roman"/>
          <w:sz w:val="28"/>
          <w:szCs w:val="28"/>
        </w:rPr>
        <w:t>в состоянии заменить любовь, веру, сострадание.</w:t>
      </w:r>
    </w:p>
    <w:p w:rsidR="00907A6E" w:rsidRPr="00F7195D" w:rsidRDefault="00F7195D" w:rsidP="00E31790">
      <w:pPr>
        <w:jc w:val="both"/>
        <w:rPr>
          <w:rFonts w:ascii="Times New Roman" w:hAnsi="Times New Roman" w:cs="Times New Roman"/>
          <w:sz w:val="28"/>
          <w:szCs w:val="28"/>
        </w:rPr>
      </w:pPr>
      <w:r w:rsidRPr="00F7195D">
        <w:rPr>
          <w:rFonts w:ascii="Times New Roman" w:hAnsi="Times New Roman" w:cs="Times New Roman"/>
          <w:sz w:val="28"/>
          <w:szCs w:val="28"/>
        </w:rPr>
        <w:t>В. А. Сухомлинский писал: «Руководить нравственным воспитанием – это значит создать тот моральный тонус школьной жизни, который выражается в том, что каждый воспитанник о ком – то заботится, о ком – то печётся и беспокоится, кому – то отдаёт своё сердце». Становление духовного человека невозможно без правильного воспитания. «Воспитать» - значит способствовать формированию духовно-зрячего, сердечного и цельного человека с крепким характером. А для этого надо зажечь и раскалить «уголь», чуткость ко всему Божественному, волю к совершенству, радость любви и вкус к доб</w:t>
      </w:r>
      <w:r>
        <w:rPr>
          <w:rFonts w:ascii="Times New Roman" w:hAnsi="Times New Roman" w:cs="Times New Roman"/>
          <w:sz w:val="28"/>
          <w:szCs w:val="28"/>
        </w:rPr>
        <w:t>роте.</w:t>
      </w:r>
    </w:p>
    <w:sectPr w:rsidR="00907A6E" w:rsidRPr="00F7195D" w:rsidSect="0094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5D"/>
    <w:rsid w:val="006E48EA"/>
    <w:rsid w:val="008A113A"/>
    <w:rsid w:val="00907A6E"/>
    <w:rsid w:val="00946702"/>
    <w:rsid w:val="009F0B5A"/>
    <w:rsid w:val="00E31790"/>
    <w:rsid w:val="00F27E17"/>
    <w:rsid w:val="00F7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79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kull@yandex.ru" TargetMode="External"/><Relationship Id="rId4" Type="http://schemas.openxmlformats.org/officeDocument/2006/relationships/hyperlink" Target="http://svozm.goruno-dub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2019-11-01T09:05:00Z</dcterms:created>
  <dcterms:modified xsi:type="dcterms:W3CDTF">2020-06-19T18:07:00Z</dcterms:modified>
</cp:coreProperties>
</file>