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B6" w:rsidRDefault="00FF69B6" w:rsidP="00FF69B6">
      <w:pPr>
        <w:jc w:val="center"/>
        <w:rPr>
          <w:b/>
          <w:sz w:val="20"/>
        </w:rPr>
      </w:pPr>
      <w:r>
        <w:rPr>
          <w:b/>
          <w:sz w:val="20"/>
        </w:rPr>
        <w:t xml:space="preserve">МУНИЦИПАЛЬНОЕ БЮДЖЕТНОЕ ОБЩЕОБРАЗОВАТЕЛЬНОЕ УЧРЕЖДЕНИЕ «ОБЩЕОБРАЗОВАТЕЛЬНАЯ ШКОЛА «ВОЗМОЖНОСТЬ» ДЛЯ ДЕТЕЙ С ОГРАНИЧЕННЫМИ ВОЗМОЖНОСТЯМИ ЗДОРОВЬЯ </w:t>
      </w:r>
      <w:proofErr w:type="gramStart"/>
      <w:r w:rsidR="00DE36C1">
        <w:rPr>
          <w:b/>
          <w:sz w:val="20"/>
        </w:rPr>
        <w:t>г</w:t>
      </w:r>
      <w:proofErr w:type="gramEnd"/>
      <w:r w:rsidR="00DE36C1">
        <w:rPr>
          <w:b/>
          <w:sz w:val="20"/>
        </w:rPr>
        <w:t>.</w:t>
      </w:r>
      <w:r>
        <w:rPr>
          <w:b/>
          <w:sz w:val="20"/>
        </w:rPr>
        <w:t xml:space="preserve"> ДУБНЫ МОСКОВСКОЙ ОБЛАСТИ»</w:t>
      </w:r>
    </w:p>
    <w:p w:rsidR="00FF69B6" w:rsidRDefault="00FF69B6" w:rsidP="00FF69B6">
      <w:pPr>
        <w:jc w:val="center"/>
        <w:rPr>
          <w:sz w:val="20"/>
        </w:rPr>
      </w:pPr>
    </w:p>
    <w:p w:rsidR="00FF69B6" w:rsidRDefault="00FF69B6" w:rsidP="00FF69B6">
      <w:pPr>
        <w:jc w:val="center"/>
        <w:rPr>
          <w:sz w:val="20"/>
          <w:szCs w:val="20"/>
        </w:rPr>
      </w:pPr>
    </w:p>
    <w:p w:rsidR="00FF69B6" w:rsidRDefault="00FF69B6" w:rsidP="00FF69B6">
      <w:pPr>
        <w:suppressAutoHyphens/>
        <w:jc w:val="center"/>
        <w:rPr>
          <w:rFonts w:cs="Calibri"/>
          <w:lang w:eastAsia="ar-SA"/>
        </w:rPr>
      </w:pPr>
    </w:p>
    <w:p w:rsidR="00FF69B6" w:rsidRDefault="00FF69B6" w:rsidP="00FF69B6">
      <w:pPr>
        <w:suppressAutoHyphens/>
        <w:jc w:val="center"/>
        <w:rPr>
          <w:rFonts w:cs="Calibri"/>
          <w:lang w:eastAsia="ar-SA"/>
        </w:rPr>
      </w:pPr>
    </w:p>
    <w:p w:rsidR="00FF69B6" w:rsidRDefault="00FF69B6" w:rsidP="00FF69B6">
      <w:pPr>
        <w:suppressAutoHyphens/>
        <w:jc w:val="center"/>
        <w:rPr>
          <w:rFonts w:cs="Calibri"/>
          <w:lang w:eastAsia="ar-SA"/>
        </w:rPr>
      </w:pPr>
    </w:p>
    <w:p w:rsidR="00FF69B6" w:rsidRDefault="00FF69B6" w:rsidP="00FF69B6">
      <w:pPr>
        <w:suppressAutoHyphens/>
        <w:jc w:val="center"/>
        <w:rPr>
          <w:rFonts w:cs="Calibri"/>
          <w:lang w:eastAsia="ar-SA"/>
        </w:rPr>
      </w:pPr>
    </w:p>
    <w:p w:rsidR="00FF69B6" w:rsidRDefault="00FF69B6" w:rsidP="00FF69B6">
      <w:pPr>
        <w:suppressAutoHyphens/>
        <w:jc w:val="center"/>
        <w:rPr>
          <w:rFonts w:cs="Calibri"/>
          <w:lang w:eastAsia="ar-SA"/>
        </w:rPr>
      </w:pPr>
    </w:p>
    <w:p w:rsidR="00FF69B6" w:rsidRDefault="00FF69B6" w:rsidP="00FF69B6">
      <w:pPr>
        <w:suppressAutoHyphens/>
        <w:jc w:val="center"/>
        <w:rPr>
          <w:rFonts w:cs="Calibri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FF69B6" w:rsidTr="00FF69B6">
        <w:tc>
          <w:tcPr>
            <w:tcW w:w="4785" w:type="dxa"/>
          </w:tcPr>
          <w:p w:rsidR="00FF69B6" w:rsidRDefault="00FF69B6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</w:t>
            </w:r>
          </w:p>
          <w:p w:rsidR="00FF69B6" w:rsidRDefault="00FF69B6">
            <w:pPr>
              <w:suppressAutoHyphens/>
              <w:spacing w:line="276" w:lineRule="auto"/>
              <w:rPr>
                <w:rFonts w:cs="Calibri"/>
                <w:lang w:eastAsia="ar-SA"/>
              </w:rPr>
            </w:pPr>
          </w:p>
          <w:p w:rsidR="00FF69B6" w:rsidRDefault="00FF69B6">
            <w:pPr>
              <w:suppressAutoHyphens/>
              <w:spacing w:line="276" w:lineRule="auto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786" w:type="dxa"/>
          </w:tcPr>
          <w:p w:rsidR="00FF69B6" w:rsidRDefault="00FF69B6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   Утверждаю</w:t>
            </w:r>
          </w:p>
          <w:p w:rsidR="00FF69B6" w:rsidRDefault="00FF69B6">
            <w:pPr>
              <w:tabs>
                <w:tab w:val="left" w:pos="6795"/>
              </w:tabs>
              <w:suppressAutoHyphens/>
              <w:spacing w:line="276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Директор школы_________ Смирнова В.А.</w:t>
            </w:r>
          </w:p>
          <w:p w:rsidR="00FF69B6" w:rsidRDefault="00FF69B6">
            <w:pPr>
              <w:tabs>
                <w:tab w:val="left" w:pos="6795"/>
              </w:tabs>
              <w:suppressAutoHyphens/>
              <w:spacing w:line="276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     Приказ № </w:t>
            </w:r>
            <w:r w:rsidR="00B75569">
              <w:rPr>
                <w:rFonts w:cs="Calibri"/>
                <w:lang w:eastAsia="ar-SA"/>
              </w:rPr>
              <w:t xml:space="preserve">53-14 / 01-09 </w:t>
            </w:r>
            <w:r>
              <w:rPr>
                <w:rFonts w:cs="Calibri"/>
                <w:lang w:eastAsia="ar-SA"/>
              </w:rPr>
              <w:t xml:space="preserve">от </w:t>
            </w:r>
            <w:r w:rsidR="00B75569">
              <w:rPr>
                <w:rFonts w:cs="Calibri"/>
                <w:lang w:eastAsia="ar-SA"/>
              </w:rPr>
              <w:t>30.08.</w:t>
            </w:r>
            <w:r>
              <w:rPr>
                <w:rFonts w:cs="Calibri"/>
                <w:lang w:eastAsia="ar-SA"/>
              </w:rPr>
              <w:t>201</w:t>
            </w:r>
            <w:r w:rsidR="00DE36C1">
              <w:rPr>
                <w:rFonts w:cs="Calibri"/>
                <w:lang w:eastAsia="ar-SA"/>
              </w:rPr>
              <w:t>9</w:t>
            </w:r>
            <w:r>
              <w:rPr>
                <w:rFonts w:cs="Calibri"/>
                <w:lang w:eastAsia="ar-SA"/>
              </w:rPr>
              <w:t xml:space="preserve"> г</w:t>
            </w:r>
          </w:p>
          <w:p w:rsidR="00FF69B6" w:rsidRDefault="00FF69B6">
            <w:pPr>
              <w:suppressAutoHyphens/>
              <w:spacing w:line="276" w:lineRule="auto"/>
              <w:jc w:val="center"/>
              <w:rPr>
                <w:rFonts w:cs="Calibri"/>
                <w:lang w:eastAsia="ar-SA"/>
              </w:rPr>
            </w:pPr>
          </w:p>
        </w:tc>
      </w:tr>
    </w:tbl>
    <w:p w:rsidR="00FF69B6" w:rsidRDefault="00FF69B6" w:rsidP="00FF69B6">
      <w:pPr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</w:p>
    <w:p w:rsidR="00FF69B6" w:rsidRDefault="00FF69B6" w:rsidP="00FF69B6">
      <w:pPr>
        <w:tabs>
          <w:tab w:val="left" w:pos="6795"/>
          <w:tab w:val="right" w:pos="9355"/>
        </w:tabs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</w:p>
    <w:p w:rsidR="00FF69B6" w:rsidRDefault="00FF69B6" w:rsidP="00FF69B6">
      <w:pPr>
        <w:tabs>
          <w:tab w:val="left" w:pos="6795"/>
        </w:tabs>
        <w:suppressAutoHyphens/>
        <w:jc w:val="right"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suppressAutoHyphens/>
        <w:jc w:val="center"/>
        <w:rPr>
          <w:rFonts w:cs="Calibri"/>
          <w:lang w:eastAsia="ar-SA"/>
        </w:rPr>
      </w:pPr>
    </w:p>
    <w:p w:rsidR="00FF69B6" w:rsidRDefault="00FF69B6" w:rsidP="00FF69B6">
      <w:pPr>
        <w:tabs>
          <w:tab w:val="left" w:pos="3240"/>
        </w:tabs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>РАБОЧАЯ ПРОГРАММА</w:t>
      </w:r>
    </w:p>
    <w:p w:rsidR="00FF69B6" w:rsidRDefault="00FF69B6" w:rsidP="00FF69B6">
      <w:pPr>
        <w:tabs>
          <w:tab w:val="left" w:pos="3240"/>
        </w:tabs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УЧЕБНОГО КУРСА </w:t>
      </w:r>
      <w:r w:rsidR="0087030B">
        <w:rPr>
          <w:rFonts w:cs="Calibri"/>
          <w:lang w:eastAsia="ar-SA"/>
        </w:rPr>
        <w:t>«ГЕОГРАФИЯ»</w:t>
      </w:r>
    </w:p>
    <w:p w:rsidR="00FF69B6" w:rsidRDefault="00FF69B6" w:rsidP="00FF69B6">
      <w:pPr>
        <w:tabs>
          <w:tab w:val="left" w:pos="3240"/>
        </w:tabs>
        <w:suppressAutoHyphens/>
        <w:spacing w:after="200" w:line="276" w:lineRule="auto"/>
        <w:jc w:val="center"/>
        <w:rPr>
          <w:lang w:eastAsia="ar-SA"/>
        </w:rPr>
      </w:pPr>
      <w:proofErr w:type="gramStart"/>
      <w:r>
        <w:rPr>
          <w:lang w:eastAsia="ar-SA"/>
        </w:rPr>
        <w:t>изучаемого</w:t>
      </w:r>
      <w:proofErr w:type="gramEnd"/>
      <w:r>
        <w:rPr>
          <w:lang w:eastAsia="ar-SA"/>
        </w:rPr>
        <w:t xml:space="preserve"> на базовом уровне</w:t>
      </w:r>
    </w:p>
    <w:p w:rsidR="00FF69B6" w:rsidRDefault="00FF69B6" w:rsidP="00FF69B6">
      <w:pPr>
        <w:tabs>
          <w:tab w:val="left" w:pos="3240"/>
        </w:tabs>
        <w:suppressAutoHyphens/>
        <w:jc w:val="center"/>
        <w:rPr>
          <w:b/>
          <w:color w:val="FF0000"/>
          <w:sz w:val="28"/>
        </w:rPr>
      </w:pPr>
      <w:r>
        <w:rPr>
          <w:lang w:eastAsia="ar-SA"/>
        </w:rPr>
        <w:t>адаптированной основной общеобразовательной программы</w:t>
      </w:r>
      <w:r>
        <w:t xml:space="preserve"> для </w:t>
      </w:r>
      <w:proofErr w:type="gramStart"/>
      <w:r>
        <w:t>обучающихся</w:t>
      </w:r>
      <w:proofErr w:type="gramEnd"/>
    </w:p>
    <w:p w:rsidR="00FF69B6" w:rsidRDefault="00FF69B6" w:rsidP="00FF69B6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умственной отсталостью (интеллектуальными </w:t>
      </w:r>
      <w:r w:rsidR="00C51BCA">
        <w:rPr>
          <w:rFonts w:eastAsia="Calibri"/>
          <w:lang w:eastAsia="en-US"/>
        </w:rPr>
        <w:t>нарушениями) (вариант 2</w:t>
      </w:r>
      <w:r>
        <w:rPr>
          <w:rFonts w:eastAsia="Calibri"/>
          <w:lang w:eastAsia="en-US"/>
        </w:rPr>
        <w:t>)</w:t>
      </w:r>
    </w:p>
    <w:p w:rsidR="00FF69B6" w:rsidRDefault="00FF69B6" w:rsidP="00FF69B6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6 «</w:t>
      </w:r>
      <w:r w:rsidR="00BB5764">
        <w:rPr>
          <w:szCs w:val="28"/>
        </w:rPr>
        <w:t>Г</w:t>
      </w:r>
      <w:r>
        <w:rPr>
          <w:szCs w:val="28"/>
        </w:rPr>
        <w:t>» класс</w:t>
      </w:r>
    </w:p>
    <w:p w:rsidR="00FF69B6" w:rsidRDefault="00FF69B6" w:rsidP="00FF69B6">
      <w:pPr>
        <w:tabs>
          <w:tab w:val="left" w:pos="3240"/>
        </w:tabs>
        <w:jc w:val="center"/>
        <w:rPr>
          <w:szCs w:val="28"/>
        </w:rPr>
      </w:pPr>
    </w:p>
    <w:p w:rsidR="00FF69B6" w:rsidRDefault="00FF69B6" w:rsidP="00FF69B6">
      <w:pPr>
        <w:tabs>
          <w:tab w:val="left" w:pos="3240"/>
        </w:tabs>
        <w:suppressAutoHyphens/>
        <w:jc w:val="center"/>
        <w:rPr>
          <w:rFonts w:cs="Calibri"/>
          <w:lang w:eastAsia="ar-SA"/>
        </w:rPr>
      </w:pPr>
    </w:p>
    <w:p w:rsidR="00FF69B6" w:rsidRDefault="00FF69B6" w:rsidP="00FF69B6">
      <w:pPr>
        <w:tabs>
          <w:tab w:val="left" w:pos="3240"/>
        </w:tabs>
        <w:jc w:val="center"/>
      </w:pPr>
    </w:p>
    <w:p w:rsidR="00FF69B6" w:rsidRDefault="00FF69B6" w:rsidP="00FF69B6">
      <w:pPr>
        <w:tabs>
          <w:tab w:val="left" w:pos="3240"/>
        </w:tabs>
        <w:jc w:val="center"/>
      </w:pPr>
    </w:p>
    <w:p w:rsidR="00B75569" w:rsidRDefault="00B75569" w:rsidP="00FF69B6">
      <w:pPr>
        <w:tabs>
          <w:tab w:val="left" w:pos="3240"/>
        </w:tabs>
        <w:jc w:val="center"/>
      </w:pPr>
    </w:p>
    <w:p w:rsidR="00FF69B6" w:rsidRDefault="00B0544C" w:rsidP="00FF69B6">
      <w:pPr>
        <w:tabs>
          <w:tab w:val="left" w:pos="3240"/>
        </w:tabs>
        <w:jc w:val="center"/>
      </w:pPr>
      <w:r>
        <w:t>У</w:t>
      </w:r>
      <w:r w:rsidR="00FF69B6">
        <w:t xml:space="preserve">читель:  </w:t>
      </w:r>
      <w:r w:rsidR="00BB5764">
        <w:t>Калинина</w:t>
      </w:r>
      <w:r w:rsidR="00FF69B6">
        <w:t xml:space="preserve"> Елена Викторовна</w:t>
      </w:r>
    </w:p>
    <w:p w:rsidR="00FF69B6" w:rsidRDefault="00FF69B6" w:rsidP="00FF69B6">
      <w:pPr>
        <w:suppressAutoHyphens/>
        <w:jc w:val="center"/>
        <w:rPr>
          <w:rFonts w:cs="Calibri"/>
          <w:lang w:eastAsia="ar-SA"/>
        </w:rPr>
      </w:pPr>
    </w:p>
    <w:p w:rsidR="00FF69B6" w:rsidRDefault="00FF69B6" w:rsidP="00FF69B6">
      <w:pPr>
        <w:suppressAutoHyphens/>
        <w:jc w:val="center"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suppressAutoHyphens/>
        <w:rPr>
          <w:rFonts w:cs="Calibri"/>
          <w:lang w:eastAsia="ar-SA"/>
        </w:rPr>
      </w:pPr>
    </w:p>
    <w:p w:rsidR="00B75569" w:rsidRDefault="00B75569" w:rsidP="00FF69B6">
      <w:pPr>
        <w:suppressAutoHyphens/>
        <w:rPr>
          <w:rFonts w:cs="Calibri"/>
          <w:lang w:eastAsia="ar-SA"/>
        </w:rPr>
      </w:pPr>
    </w:p>
    <w:p w:rsidR="00B75569" w:rsidRDefault="00B75569" w:rsidP="00FF69B6">
      <w:pPr>
        <w:suppressAutoHyphens/>
        <w:rPr>
          <w:rFonts w:cs="Calibri"/>
          <w:lang w:eastAsia="ar-SA"/>
        </w:rPr>
      </w:pPr>
    </w:p>
    <w:p w:rsidR="00B75569" w:rsidRDefault="00B75569" w:rsidP="00FF69B6">
      <w:pPr>
        <w:suppressAutoHyphens/>
        <w:rPr>
          <w:rFonts w:cs="Calibri"/>
          <w:lang w:eastAsia="ar-SA"/>
        </w:rPr>
      </w:pPr>
    </w:p>
    <w:p w:rsidR="00FF69B6" w:rsidRDefault="00FF69B6" w:rsidP="00FF69B6">
      <w:pPr>
        <w:tabs>
          <w:tab w:val="left" w:pos="3285"/>
        </w:tabs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</w:p>
    <w:p w:rsidR="00FF69B6" w:rsidRDefault="00FF69B6" w:rsidP="00FF69B6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B75569" w:rsidRDefault="00BB5764" w:rsidP="00B75569">
      <w:pPr>
        <w:tabs>
          <w:tab w:val="left" w:pos="3285"/>
        </w:tabs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>г. Дубна</w:t>
      </w:r>
    </w:p>
    <w:p w:rsidR="00FF69B6" w:rsidRDefault="00BB5764" w:rsidP="00B75569">
      <w:pPr>
        <w:tabs>
          <w:tab w:val="left" w:pos="3285"/>
        </w:tabs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>2019-2020</w:t>
      </w:r>
      <w:r w:rsidR="00FF69B6">
        <w:rPr>
          <w:rFonts w:cs="Calibri"/>
          <w:lang w:eastAsia="ar-SA"/>
        </w:rPr>
        <w:t xml:space="preserve"> учебный год</w:t>
      </w:r>
    </w:p>
    <w:p w:rsidR="00FF69B6" w:rsidRDefault="00FF69B6" w:rsidP="00FF69B6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FF69B6" w:rsidRDefault="00FF69B6" w:rsidP="00FF69B6">
      <w:pPr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География</w:t>
      </w:r>
    </w:p>
    <w:p w:rsidR="00FF69B6" w:rsidRDefault="00FF69B6" w:rsidP="00FF69B6">
      <w:pPr>
        <w:ind w:firstLine="709"/>
        <w:jc w:val="center"/>
        <w:rPr>
          <w:b/>
        </w:rPr>
      </w:pPr>
    </w:p>
    <w:p w:rsidR="00FF69B6" w:rsidRDefault="00FF69B6" w:rsidP="00FF69B6">
      <w:pPr>
        <w:ind w:firstLine="709"/>
        <w:jc w:val="both"/>
      </w:pPr>
      <w:r>
        <w:t>По учебному плану</w:t>
      </w:r>
      <w:r>
        <w:rPr>
          <w:color w:val="FF0000"/>
        </w:rPr>
        <w:t xml:space="preserve"> </w:t>
      </w:r>
      <w:r>
        <w:t>школы на 201</w:t>
      </w:r>
      <w:r w:rsidR="00BB5764">
        <w:t>9</w:t>
      </w:r>
      <w:r>
        <w:t>-20</w:t>
      </w:r>
      <w:r w:rsidR="00BB5764">
        <w:t>20</w:t>
      </w:r>
      <w:r>
        <w:t xml:space="preserve"> год на изучение данного предмета «География» выделено 1</w:t>
      </w:r>
      <w:r w:rsidR="00DE36C1">
        <w:t>7</w:t>
      </w:r>
      <w:r>
        <w:t xml:space="preserve"> учебных часов в год (1 час в неделю, второе полугодие),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FF69B6" w:rsidRDefault="00FF69B6" w:rsidP="00FF69B6">
      <w:pPr>
        <w:jc w:val="center"/>
        <w:rPr>
          <w:b/>
        </w:rPr>
      </w:pPr>
    </w:p>
    <w:p w:rsidR="00FF69B6" w:rsidRDefault="00FF69B6" w:rsidP="00FF69B6">
      <w:pPr>
        <w:jc w:val="center"/>
        <w:rPr>
          <w:b/>
        </w:rPr>
      </w:pPr>
      <w:r>
        <w:rPr>
          <w:b/>
        </w:rPr>
        <w:t>Учебно-тематическое планирование</w:t>
      </w:r>
    </w:p>
    <w:p w:rsidR="00FF69B6" w:rsidRDefault="00FF69B6" w:rsidP="00FF69B6">
      <w:pPr>
        <w:jc w:val="center"/>
        <w:rPr>
          <w:b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3119"/>
        <w:gridCol w:w="5528"/>
        <w:gridCol w:w="1383"/>
      </w:tblGrid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темы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Введение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Что изучает география. Наблюдения за изменениями высоты Солнца и погоды. Признаки времен года. Географические сведения о своей местности и труде населения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Ориентирование на местности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Горизонт. Линия горизонта. Стороны горизонта. Компас и правила пользования им. </w:t>
            </w:r>
            <w:proofErr w:type="spellStart"/>
            <w:r>
              <w:rPr>
                <w:lang w:val="en-US" w:eastAsia="en-US"/>
              </w:rPr>
              <w:t>Ориентирование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по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Солнцу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местным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признакам</w:t>
            </w:r>
            <w:proofErr w:type="spellEnd"/>
            <w:r>
              <w:rPr>
                <w:lang w:val="en-US" w:eastAsia="en-US"/>
              </w:rPr>
              <w:t xml:space="preserve"> и </w:t>
            </w:r>
            <w:proofErr w:type="spellStart"/>
            <w:r>
              <w:rPr>
                <w:lang w:val="en-US" w:eastAsia="en-US"/>
              </w:rPr>
              <w:t>природным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объектам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2 ч.</w:t>
            </w: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Формы </w:t>
            </w:r>
            <w:r>
              <w:rPr>
                <w:b/>
                <w:lang w:eastAsia="en-US"/>
              </w:rPr>
              <w:t>поверхности Земли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Равнины (плоские и холмистые), холмы. Овраги, их образование. Горы, различие по высоте.  Землетрясения. Извержение вулканов.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Вода на Земле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Вода в природе. Родник, его образование. Колодец. Водопровод. Река, ее части. Горные и равнинные реки. Как люди используют реки</w:t>
            </w:r>
            <w:proofErr w:type="gramStart"/>
            <w:r>
              <w:rPr>
                <w:lang w:eastAsia="en-US"/>
              </w:rPr>
              <w:t xml:space="preserve">.. </w:t>
            </w:r>
            <w:proofErr w:type="gramEnd"/>
            <w:r>
              <w:rPr>
                <w:lang w:eastAsia="en-US"/>
              </w:rPr>
              <w:t>Озера, водохранилища, пруды. Болота, их осушение. Океаны и моря. Острова и полуострова. Водоемы в нашей местности. Охрана воды от загрязнения.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4 ч.</w:t>
            </w: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 и карта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Рисунок и план предмета. План и масштаб. Условные знаки плана местности. План и географическая карта. Условные знаки физической карты (границы, города, моря, реки, каналы и т. д.). Использование плана в практической деятельности человека. План школьного участка. Основные направления на карте. Масштаб карты. Условные цвета физической карты. Условные знаки физической карты. Физическая Карта России. Значение географической карты в жизни и деятельности людей.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Земной шар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Краткие сведения о Земле, Солнце, Луне. Планеты. Форма Земли. Глобус - модель Земного шара. Земная ось, экватор, полюса. Физическая карта полушарий.  Распределение воды и суши на Земле. Океаны на глобусе и карте полушарий. Материки на глобусе и карте полушарий. Евразия. Африка. Материки: Северная Америка, Южная Америка, Австралия, Антарктида.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4 ч.</w:t>
            </w: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>Карта России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Положение России на глобусе, карте полушарий, физической карте. Столица России - Москва. Границы России.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lang w:eastAsia="en-US"/>
              </w:rPr>
            </w:pPr>
            <w:r>
              <w:rPr>
                <w:lang w:eastAsia="en-US"/>
              </w:rPr>
              <w:t>3 ч.</w:t>
            </w: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9506D6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FF69B6">
              <w:rPr>
                <w:lang w:eastAsia="en-US"/>
              </w:rPr>
              <w:t xml:space="preserve"> ч</w:t>
            </w:r>
          </w:p>
        </w:tc>
      </w:tr>
    </w:tbl>
    <w:p w:rsidR="00BB5764" w:rsidRDefault="00BB5764" w:rsidP="00FF69B6">
      <w:pPr>
        <w:jc w:val="center"/>
        <w:rPr>
          <w:b/>
        </w:rPr>
      </w:pPr>
    </w:p>
    <w:p w:rsidR="00BB5764" w:rsidRDefault="00BB5764" w:rsidP="00FF69B6">
      <w:pPr>
        <w:jc w:val="center"/>
        <w:rPr>
          <w:b/>
        </w:rPr>
      </w:pPr>
    </w:p>
    <w:p w:rsidR="00BB5764" w:rsidRDefault="00BB5764" w:rsidP="00FF69B6">
      <w:pPr>
        <w:jc w:val="center"/>
        <w:rPr>
          <w:b/>
        </w:rPr>
      </w:pPr>
    </w:p>
    <w:p w:rsidR="00BB5764" w:rsidRDefault="00BB5764" w:rsidP="00FF69B6">
      <w:pPr>
        <w:jc w:val="center"/>
        <w:rPr>
          <w:b/>
        </w:rPr>
      </w:pPr>
    </w:p>
    <w:p w:rsidR="00DE36C1" w:rsidRDefault="00DE36C1" w:rsidP="00FF69B6">
      <w:pPr>
        <w:jc w:val="center"/>
        <w:rPr>
          <w:b/>
        </w:rPr>
      </w:pPr>
    </w:p>
    <w:p w:rsidR="00BB5764" w:rsidRDefault="00BB5764" w:rsidP="00FF69B6">
      <w:pPr>
        <w:jc w:val="center"/>
        <w:rPr>
          <w:b/>
        </w:rPr>
      </w:pPr>
    </w:p>
    <w:p w:rsidR="00FF69B6" w:rsidRDefault="00FF69B6" w:rsidP="00FF69B6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 к программе</w:t>
      </w:r>
    </w:p>
    <w:p w:rsidR="00FF69B6" w:rsidRDefault="00FF69B6" w:rsidP="00FF69B6">
      <w:pPr>
        <w:jc w:val="center"/>
        <w:rPr>
          <w:b/>
        </w:rPr>
      </w:pPr>
      <w:r>
        <w:rPr>
          <w:b/>
        </w:rPr>
        <w:t xml:space="preserve"> по </w:t>
      </w:r>
      <w:r w:rsidR="009506D6">
        <w:rPr>
          <w:b/>
        </w:rPr>
        <w:t>курсу «География» 6 «Г» класс 17</w:t>
      </w:r>
      <w:r>
        <w:rPr>
          <w:b/>
        </w:rPr>
        <w:t xml:space="preserve"> часов</w:t>
      </w:r>
    </w:p>
    <w:p w:rsidR="00FF69B6" w:rsidRDefault="00FF69B6" w:rsidP="00FF69B6">
      <w:pPr>
        <w:rPr>
          <w:b/>
        </w:rPr>
      </w:pPr>
    </w:p>
    <w:p w:rsidR="00FF69B6" w:rsidRDefault="00FF69B6" w:rsidP="00FF69B6">
      <w:pPr>
        <w:pStyle w:val="a4"/>
        <w:rPr>
          <w:bCs/>
          <w:i/>
          <w:iCs/>
        </w:rPr>
      </w:pPr>
    </w:p>
    <w:tbl>
      <w:tblPr>
        <w:tblW w:w="112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016"/>
        <w:gridCol w:w="994"/>
        <w:gridCol w:w="993"/>
        <w:gridCol w:w="3359"/>
        <w:gridCol w:w="1277"/>
      </w:tblGrid>
      <w:tr w:rsidR="00FF69B6" w:rsidTr="00FF69B6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Планируемые результаты </w:t>
            </w:r>
            <w:proofErr w:type="gramStart"/>
            <w:r>
              <w:rPr>
                <w:b/>
                <w:lang w:eastAsia="en-US"/>
              </w:rPr>
              <w:t>обучения по разделам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FF69B6" w:rsidTr="00FF69B6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b/>
                <w:lang w:eastAsia="en-US"/>
              </w:rPr>
            </w:pPr>
          </w:p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факту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F69B6" w:rsidTr="00FF69B6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Введение. Что изучает география.</w:t>
            </w:r>
            <w:r>
              <w:rPr>
                <w:lang w:eastAsia="en-US" w:bidi="he-IL"/>
              </w:rPr>
              <w:t xml:space="preserve"> Наблюдения за изменениями высоты Солнца и погоды.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Pr="00AA0EA1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Что изучает география. Наблюдения за изменениями высоты Солнца и погоды. Признаки времен года. Географические сведения о своей местности и труде населения.</w:t>
            </w:r>
          </w:p>
          <w:p w:rsidR="00FF69B6" w:rsidRDefault="00FF69B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Горизонт. Линия горизонта. Стороны горизонта. Компас и правила пользования им. Ориентирование по Солнцу, местным признакам и природным объектам.</w:t>
            </w:r>
          </w:p>
          <w:p w:rsidR="00FF69B6" w:rsidRDefault="00FF69B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Равнины (плоские и холмистые), холмы. Овраги, их образование. Горы, различие по высоте.  Землетрясения. Извержение вулканов.</w:t>
            </w:r>
          </w:p>
          <w:p w:rsidR="00FF69B6" w:rsidRDefault="00FF69B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Вода в природе. Родник, его образование. Колодец. Водопровод. Река, ее части. Горные и равнинные реки. Как люди используют реки</w:t>
            </w:r>
            <w:proofErr w:type="gramStart"/>
            <w:r>
              <w:rPr>
                <w:lang w:eastAsia="en-US"/>
              </w:rPr>
              <w:t xml:space="preserve">.. </w:t>
            </w:r>
            <w:proofErr w:type="gramEnd"/>
            <w:r>
              <w:rPr>
                <w:lang w:eastAsia="en-US"/>
              </w:rPr>
              <w:t>Озера, водохранилища, пруды. Болота, их осушение. Океаны и моря. Острова и полуострова. Водоемы в нашей местности. Охрана воды от загрязнения.</w:t>
            </w:r>
          </w:p>
          <w:p w:rsidR="00FF69B6" w:rsidRDefault="00FF69B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Рисунок и план предмета. План и масштаб. Условные знаки плана местности. План </w:t>
            </w:r>
            <w:r>
              <w:rPr>
                <w:lang w:eastAsia="en-US"/>
              </w:rPr>
              <w:lastRenderedPageBreak/>
              <w:t xml:space="preserve">и географическая карта. Условные знаки физической карты (границы, города, моря, реки, каналы и т. д.). Использование плана в практической деятельности человека. План школьного участка. Основные направления на карте. Масштаб карты. Условные цвета физической карты. Условные знаки физической карты. Физическая Карта России. Значение географической карты в жизни и деятельности людей.  </w:t>
            </w:r>
          </w:p>
          <w:p w:rsidR="00FF69B6" w:rsidRDefault="00FF69B6" w:rsidP="002B6EE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Краткие сведения о Земле, Солнце, Луне. Планеты. Форма Земли. Глобус - модель Земного шара. Земная ось, экватор, полюса. Физическая карта полушарий.  Распределение воды и суши на Земле. Океаны на глобусе и карте полушарий. Материки на глобусе и карте полушарий. Понятие о климате, его отличие от погоды. Основные типы климата. Пояса освещенности: </w:t>
            </w:r>
            <w:proofErr w:type="gramStart"/>
            <w:r>
              <w:rPr>
                <w:lang w:eastAsia="en-US"/>
              </w:rPr>
              <w:t>жаркий</w:t>
            </w:r>
            <w:proofErr w:type="gramEnd"/>
            <w:r>
              <w:rPr>
                <w:lang w:eastAsia="en-US"/>
              </w:rPr>
              <w:t>, умеренные, холодные. Положение России на глобусе, карте полушарий, физической карте. Наш край на карте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 w:bidi="he-IL"/>
              </w:rPr>
              <w:t>Горизонт. Линия горизонта. Стороны горизонта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Pr="00955FBA" w:rsidRDefault="00955FBA" w:rsidP="00955FBA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 w:bidi="he-IL"/>
              </w:rPr>
              <w:t>Компас и правила пользования им.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 w:bidi="he-IL"/>
              </w:rPr>
              <w:t>Ориентирование по местным признакам природы.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Равнины, холмы. Овраги, их образование. Горы. Землетрясения. Извержение вулканов.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Вода в природе. Родник, его образование. Река, ее части. Горные и равнинные реки.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люди используют реки. Озера, водохранилища, пруды.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Болота, их осушение. Океаны и моря.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Острова и полуострова. Водоёмы в вашей местности. Охрана вод от загрязнения.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Рисунок и план предмета. План и масштаб. Условные знаки плана местности. План и географическая карта.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Краткие сведения о Земле, Солнце и Луне. Планеты.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Земля – планета. Доказательства шарообразности Земли. Освоение космоса. Глобус - модель Земного шара.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Первые кругосветные путешествия. Значение Солнца для жизни  на Земле. Различие в освещении и нагревании Солнцем земной поверхности.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о климате, его отличие от погоды. Основные типы климата.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Географическое положение России на карте. Границы России. Сухопутные границы России на западе и юге. Морские границы.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Поверхность нашей страны. Низменности, возвышенности, плоскогорья. Горы: Кавказ, Урал, Алтай, Саяны.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 w:rsidP="00FF6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Крупнейшие месторождения полезных ископаемых.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9B6" w:rsidTr="00FF6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B6" w:rsidRDefault="00FF69B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rPr>
                <w:lang w:eastAsia="en-US"/>
              </w:rPr>
            </w:pPr>
            <w:r w:rsidRPr="00FF69B6">
              <w:rPr>
                <w:lang w:eastAsia="en-US"/>
              </w:rPr>
              <w:t>Реки и озера России. Ваш край на карте России</w:t>
            </w:r>
            <w:r>
              <w:rPr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6" w:rsidRDefault="00FF69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B6" w:rsidRDefault="00FF69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F69B6" w:rsidRDefault="00FF69B6" w:rsidP="00FF69B6"/>
    <w:p w:rsidR="00FF69B6" w:rsidRPr="00FF69B6" w:rsidRDefault="00FF69B6" w:rsidP="00FF69B6">
      <w:pPr>
        <w:rPr>
          <w:sz w:val="22"/>
          <w:szCs w:val="22"/>
        </w:rPr>
      </w:pPr>
      <w:r w:rsidRPr="00FF69B6">
        <w:rPr>
          <w:sz w:val="22"/>
          <w:szCs w:val="22"/>
        </w:rPr>
        <w:t>Согласовано на ГМО</w:t>
      </w:r>
    </w:p>
    <w:p w:rsidR="00FF69B6" w:rsidRPr="00FF69B6" w:rsidRDefault="00FF69B6" w:rsidP="00FF69B6">
      <w:pPr>
        <w:rPr>
          <w:sz w:val="22"/>
          <w:szCs w:val="22"/>
        </w:rPr>
      </w:pPr>
      <w:r w:rsidRPr="00FF69B6">
        <w:rPr>
          <w:sz w:val="22"/>
          <w:szCs w:val="22"/>
        </w:rPr>
        <w:t xml:space="preserve">Протокол </w:t>
      </w:r>
      <w:r w:rsidRPr="00FF69B6">
        <w:rPr>
          <w:sz w:val="22"/>
          <w:szCs w:val="22"/>
          <w:u w:val="single"/>
        </w:rPr>
        <w:t>№ 1 от 2</w:t>
      </w:r>
      <w:r w:rsidR="0087030B">
        <w:rPr>
          <w:sz w:val="22"/>
          <w:szCs w:val="22"/>
          <w:u w:val="single"/>
        </w:rPr>
        <w:t>7</w:t>
      </w:r>
      <w:r w:rsidRPr="00FF69B6">
        <w:rPr>
          <w:sz w:val="22"/>
          <w:szCs w:val="22"/>
          <w:u w:val="single"/>
        </w:rPr>
        <w:t>.08. 201</w:t>
      </w:r>
      <w:r w:rsidR="00BB5764">
        <w:rPr>
          <w:sz w:val="22"/>
          <w:szCs w:val="22"/>
          <w:u w:val="single"/>
        </w:rPr>
        <w:t>9</w:t>
      </w:r>
      <w:r w:rsidRPr="00FF69B6">
        <w:rPr>
          <w:sz w:val="22"/>
          <w:szCs w:val="22"/>
          <w:u w:val="single"/>
        </w:rPr>
        <w:t xml:space="preserve">  г</w:t>
      </w:r>
      <w:r w:rsidRPr="00FF69B6">
        <w:rPr>
          <w:sz w:val="22"/>
          <w:szCs w:val="22"/>
        </w:rPr>
        <w:t>.</w:t>
      </w:r>
    </w:p>
    <w:p w:rsidR="00FF69B6" w:rsidRPr="00FF69B6" w:rsidRDefault="00FF69B6" w:rsidP="00FF69B6">
      <w:pPr>
        <w:rPr>
          <w:sz w:val="22"/>
          <w:szCs w:val="22"/>
          <w:u w:val="single"/>
        </w:rPr>
      </w:pPr>
      <w:r w:rsidRPr="00FF69B6">
        <w:rPr>
          <w:sz w:val="22"/>
          <w:szCs w:val="22"/>
        </w:rPr>
        <w:t>Рук. ГМО __</w:t>
      </w:r>
      <w:r w:rsidRPr="00FF69B6">
        <w:rPr>
          <w:sz w:val="22"/>
          <w:szCs w:val="22"/>
          <w:u w:val="single"/>
        </w:rPr>
        <w:t xml:space="preserve">________ </w:t>
      </w:r>
      <w:proofErr w:type="spellStart"/>
      <w:r w:rsidRPr="00FF69B6">
        <w:rPr>
          <w:sz w:val="22"/>
          <w:szCs w:val="22"/>
          <w:u w:val="single"/>
        </w:rPr>
        <w:t>Бариньяк</w:t>
      </w:r>
      <w:proofErr w:type="spellEnd"/>
      <w:r w:rsidRPr="00FF69B6">
        <w:rPr>
          <w:sz w:val="22"/>
          <w:szCs w:val="22"/>
          <w:u w:val="single"/>
        </w:rPr>
        <w:t xml:space="preserve"> Ц.А,</w:t>
      </w:r>
    </w:p>
    <w:p w:rsidR="00FF69B6" w:rsidRPr="00FF69B6" w:rsidRDefault="00FF69B6" w:rsidP="00FF69B6">
      <w:pPr>
        <w:rPr>
          <w:sz w:val="22"/>
          <w:szCs w:val="22"/>
        </w:rPr>
      </w:pPr>
    </w:p>
    <w:p w:rsidR="00FF69B6" w:rsidRPr="00FF69B6" w:rsidRDefault="00FF69B6" w:rsidP="00FF69B6">
      <w:pPr>
        <w:rPr>
          <w:sz w:val="22"/>
          <w:szCs w:val="22"/>
        </w:rPr>
      </w:pPr>
      <w:r w:rsidRPr="00FF69B6">
        <w:rPr>
          <w:sz w:val="22"/>
          <w:szCs w:val="22"/>
        </w:rPr>
        <w:t>Согласовано</w:t>
      </w:r>
    </w:p>
    <w:p w:rsidR="00FF69B6" w:rsidRPr="00FF69B6" w:rsidRDefault="00FF69B6" w:rsidP="00FF69B6">
      <w:pPr>
        <w:rPr>
          <w:sz w:val="22"/>
          <w:szCs w:val="22"/>
        </w:rPr>
      </w:pPr>
      <w:r w:rsidRPr="00FF69B6">
        <w:rPr>
          <w:sz w:val="22"/>
          <w:szCs w:val="22"/>
        </w:rPr>
        <w:t>Зам. директора по УВР</w:t>
      </w:r>
    </w:p>
    <w:p w:rsidR="00FF69B6" w:rsidRPr="00FF69B6" w:rsidRDefault="00FF69B6" w:rsidP="00FF69B6">
      <w:pPr>
        <w:rPr>
          <w:sz w:val="22"/>
          <w:szCs w:val="22"/>
        </w:rPr>
      </w:pPr>
      <w:r w:rsidRPr="00FF69B6">
        <w:rPr>
          <w:sz w:val="22"/>
          <w:szCs w:val="22"/>
        </w:rPr>
        <w:t>___________Макарова С.А.</w:t>
      </w:r>
    </w:p>
    <w:p w:rsidR="00CA287D" w:rsidRPr="00FF69B6" w:rsidRDefault="00FF69B6">
      <w:pPr>
        <w:rPr>
          <w:sz w:val="22"/>
          <w:szCs w:val="22"/>
        </w:rPr>
      </w:pPr>
      <w:r>
        <w:rPr>
          <w:sz w:val="22"/>
          <w:szCs w:val="22"/>
        </w:rPr>
        <w:t>_______________201</w:t>
      </w:r>
      <w:r w:rsidR="00BB5764">
        <w:rPr>
          <w:sz w:val="22"/>
          <w:szCs w:val="22"/>
        </w:rPr>
        <w:t>9</w:t>
      </w:r>
      <w:r>
        <w:rPr>
          <w:sz w:val="22"/>
          <w:szCs w:val="22"/>
        </w:rPr>
        <w:t xml:space="preserve"> г.</w:t>
      </w:r>
    </w:p>
    <w:sectPr w:rsidR="00CA287D" w:rsidRPr="00FF69B6" w:rsidSect="000E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67C7"/>
    <w:multiLevelType w:val="hybridMultilevel"/>
    <w:tmpl w:val="31D65046"/>
    <w:lvl w:ilvl="0" w:tplc="0FB86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71F"/>
    <w:rsid w:val="000E29B1"/>
    <w:rsid w:val="002B6EED"/>
    <w:rsid w:val="006E66B0"/>
    <w:rsid w:val="0087030B"/>
    <w:rsid w:val="009506D6"/>
    <w:rsid w:val="00955FBA"/>
    <w:rsid w:val="009B5564"/>
    <w:rsid w:val="00AA0EA1"/>
    <w:rsid w:val="00B0544C"/>
    <w:rsid w:val="00B75569"/>
    <w:rsid w:val="00BB5764"/>
    <w:rsid w:val="00C2571F"/>
    <w:rsid w:val="00C51BCA"/>
    <w:rsid w:val="00CA287D"/>
    <w:rsid w:val="00D114E2"/>
    <w:rsid w:val="00D45C09"/>
    <w:rsid w:val="00DE36C1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9B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F69B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FF6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5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9B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F69B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FF69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</cp:lastModifiedBy>
  <cp:revision>17</cp:revision>
  <dcterms:created xsi:type="dcterms:W3CDTF">2018-09-23T15:04:00Z</dcterms:created>
  <dcterms:modified xsi:type="dcterms:W3CDTF">2019-11-01T14:33:00Z</dcterms:modified>
</cp:coreProperties>
</file>