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54" w:rsidRDefault="00621B54" w:rsidP="00621B54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621B54" w:rsidTr="000E3532">
        <w:tc>
          <w:tcPr>
            <w:tcW w:w="4651" w:type="dxa"/>
          </w:tcPr>
          <w:p w:rsidR="00621B54" w:rsidRDefault="00621B54" w:rsidP="000E3532">
            <w:pPr>
              <w:spacing w:before="150" w:after="150" w:line="276" w:lineRule="auto"/>
              <w:rPr>
                <w:lang w:eastAsia="en-US"/>
              </w:rPr>
            </w:pPr>
          </w:p>
          <w:p w:rsidR="00621B54" w:rsidRDefault="00621B54" w:rsidP="000E3532">
            <w:pPr>
              <w:spacing w:before="150" w:after="150" w:line="276" w:lineRule="auto"/>
              <w:rPr>
                <w:lang w:eastAsia="en-US"/>
              </w:rPr>
            </w:pPr>
          </w:p>
          <w:p w:rsidR="00621B54" w:rsidRDefault="00621B54" w:rsidP="000E3532">
            <w:pPr>
              <w:spacing w:before="150" w:after="150" w:line="276" w:lineRule="auto"/>
              <w:jc w:val="center"/>
              <w:rPr>
                <w:lang w:eastAsia="en-US"/>
              </w:rPr>
            </w:pPr>
          </w:p>
        </w:tc>
        <w:tc>
          <w:tcPr>
            <w:tcW w:w="4704" w:type="dxa"/>
          </w:tcPr>
          <w:p w:rsidR="00621B54" w:rsidRDefault="00621B54" w:rsidP="000E3532">
            <w:pPr>
              <w:spacing w:before="150" w:after="15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Утверждаю</w:t>
            </w:r>
          </w:p>
          <w:p w:rsidR="00621B54" w:rsidRDefault="009B215D" w:rsidP="000E3532">
            <w:pPr>
              <w:tabs>
                <w:tab w:val="left" w:pos="6795"/>
              </w:tabs>
              <w:spacing w:before="150" w:after="15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21B54">
              <w:rPr>
                <w:lang w:eastAsia="en-US"/>
              </w:rPr>
              <w:t>Д</w:t>
            </w:r>
            <w:r>
              <w:rPr>
                <w:lang w:eastAsia="en-US"/>
              </w:rPr>
              <w:t xml:space="preserve">иректор школы_________ Смирнова </w:t>
            </w:r>
            <w:r w:rsidR="00621B54">
              <w:rPr>
                <w:lang w:eastAsia="en-US"/>
              </w:rPr>
              <w:t>В.А.</w:t>
            </w:r>
          </w:p>
          <w:p w:rsidR="009B215D" w:rsidRDefault="00621B54" w:rsidP="009B215D">
            <w:pPr>
              <w:tabs>
                <w:tab w:val="left" w:pos="6795"/>
              </w:tabs>
            </w:pPr>
            <w:r>
              <w:rPr>
                <w:lang w:eastAsia="en-US"/>
              </w:rPr>
              <w:t xml:space="preserve">Приказ № </w:t>
            </w:r>
            <w:r w:rsidR="009B215D">
              <w:t xml:space="preserve">№ </w:t>
            </w:r>
            <w:r w:rsidR="009B215D">
              <w:rPr>
                <w:u w:val="single"/>
              </w:rPr>
              <w:t>53-14/01-09__</w:t>
            </w:r>
            <w:r w:rsidR="009B215D">
              <w:t xml:space="preserve">от </w:t>
            </w:r>
            <w:bookmarkStart w:id="0" w:name="_GoBack"/>
            <w:bookmarkEnd w:id="0"/>
            <w:r w:rsidR="009B215D">
              <w:rPr>
                <w:u w:val="single"/>
              </w:rPr>
              <w:t>30.08.2019</w:t>
            </w:r>
            <w:r w:rsidR="009B215D">
              <w:t xml:space="preserve"> г.</w:t>
            </w:r>
          </w:p>
          <w:p w:rsidR="00621B54" w:rsidRDefault="00621B54" w:rsidP="009B215D">
            <w:pPr>
              <w:tabs>
                <w:tab w:val="left" w:pos="3240"/>
              </w:tabs>
              <w:jc w:val="center"/>
              <w:rPr>
                <w:lang w:eastAsia="en-US"/>
              </w:rPr>
            </w:pPr>
          </w:p>
        </w:tc>
      </w:tr>
    </w:tbl>
    <w:p w:rsidR="00621B54" w:rsidRDefault="00621B54" w:rsidP="00621B54">
      <w:pPr>
        <w:jc w:val="center"/>
      </w:pPr>
    </w:p>
    <w:p w:rsidR="00621B54" w:rsidRDefault="00621B54" w:rsidP="00621B54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21B54" w:rsidRDefault="00621B54" w:rsidP="00621B54">
      <w:pPr>
        <w:tabs>
          <w:tab w:val="left" w:pos="6795"/>
        </w:tabs>
        <w:jc w:val="right"/>
      </w:pPr>
    </w:p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>
      <w:pPr>
        <w:tabs>
          <w:tab w:val="left" w:pos="3240"/>
        </w:tabs>
        <w:jc w:val="center"/>
      </w:pPr>
      <w:r>
        <w:t>РАБОЧАЯ ПРОГРАММА</w:t>
      </w:r>
    </w:p>
    <w:p w:rsidR="00621B54" w:rsidRDefault="00DC7D28" w:rsidP="00621B54">
      <w:pPr>
        <w:tabs>
          <w:tab w:val="left" w:pos="3240"/>
        </w:tabs>
        <w:jc w:val="center"/>
      </w:pPr>
      <w:r>
        <w:t>УЧЕБНОГО КУРСА «ЛИТЕРАТУРА</w:t>
      </w:r>
      <w:r w:rsidR="00621B54">
        <w:t>»,</w:t>
      </w:r>
    </w:p>
    <w:p w:rsidR="00621B54" w:rsidRDefault="00621B54" w:rsidP="00621B54">
      <w:pPr>
        <w:tabs>
          <w:tab w:val="left" w:pos="3240"/>
        </w:tabs>
        <w:jc w:val="center"/>
      </w:pPr>
      <w:r>
        <w:t>изучаемого на базовом уровне</w:t>
      </w:r>
    </w:p>
    <w:p w:rsidR="00621B54" w:rsidRDefault="00621B54" w:rsidP="00621B54">
      <w:pPr>
        <w:tabs>
          <w:tab w:val="left" w:pos="3240"/>
        </w:tabs>
        <w:jc w:val="center"/>
      </w:pPr>
      <w:r>
        <w:t>адаптированной основной общеобразовательной программы</w:t>
      </w:r>
    </w:p>
    <w:p w:rsidR="00621B54" w:rsidRDefault="00621B54" w:rsidP="00621B54">
      <w:pPr>
        <w:tabs>
          <w:tab w:val="left" w:pos="3240"/>
        </w:tabs>
        <w:jc w:val="center"/>
        <w:rPr>
          <w:sz w:val="28"/>
          <w:szCs w:val="28"/>
        </w:rPr>
      </w:pPr>
      <w:r>
        <w:t xml:space="preserve">для обучающихся, слабослышащих и позднооглохших </w:t>
      </w:r>
      <w:r>
        <w:rPr>
          <w:szCs w:val="28"/>
        </w:rPr>
        <w:t>(</w:t>
      </w:r>
      <w:r>
        <w:rPr>
          <w:szCs w:val="28"/>
          <w:lang w:val="en-US"/>
        </w:rPr>
        <w:t>I</w:t>
      </w:r>
      <w:r>
        <w:rPr>
          <w:szCs w:val="28"/>
        </w:rPr>
        <w:t xml:space="preserve"> вид)</w:t>
      </w:r>
    </w:p>
    <w:p w:rsidR="00621B54" w:rsidRDefault="00621B54" w:rsidP="00621B54">
      <w:pPr>
        <w:tabs>
          <w:tab w:val="left" w:pos="3240"/>
        </w:tabs>
        <w:jc w:val="center"/>
        <w:rPr>
          <w:szCs w:val="28"/>
        </w:rPr>
      </w:pPr>
    </w:p>
    <w:p w:rsidR="009B215D" w:rsidRDefault="009B215D" w:rsidP="00621B54">
      <w:pPr>
        <w:tabs>
          <w:tab w:val="left" w:pos="3240"/>
        </w:tabs>
        <w:jc w:val="center"/>
        <w:rPr>
          <w:szCs w:val="28"/>
        </w:rPr>
      </w:pPr>
    </w:p>
    <w:p w:rsidR="009B215D" w:rsidRDefault="009B215D" w:rsidP="00621B54">
      <w:pPr>
        <w:tabs>
          <w:tab w:val="left" w:pos="3240"/>
        </w:tabs>
        <w:jc w:val="center"/>
        <w:rPr>
          <w:szCs w:val="28"/>
        </w:rPr>
      </w:pPr>
    </w:p>
    <w:p w:rsidR="00621B54" w:rsidRDefault="00621B54" w:rsidP="00621B5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6 «А» класс</w:t>
      </w:r>
    </w:p>
    <w:p w:rsidR="00621B54" w:rsidRDefault="00621B54" w:rsidP="00621B54">
      <w:pPr>
        <w:tabs>
          <w:tab w:val="left" w:pos="3240"/>
        </w:tabs>
        <w:jc w:val="center"/>
        <w:rPr>
          <w:szCs w:val="28"/>
          <w:highlight w:val="yellow"/>
        </w:rPr>
      </w:pPr>
    </w:p>
    <w:p w:rsidR="00621B54" w:rsidRDefault="00621B54" w:rsidP="00621B54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Учитель: Дубинина Елена Викторовна</w:t>
      </w:r>
    </w:p>
    <w:p w:rsidR="00621B54" w:rsidRDefault="00621B54" w:rsidP="00621B54">
      <w:pPr>
        <w:jc w:val="center"/>
      </w:pPr>
    </w:p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/>
    <w:p w:rsidR="00621B54" w:rsidRDefault="00621B54" w:rsidP="00621B54">
      <w:pPr>
        <w:tabs>
          <w:tab w:val="left" w:pos="3285"/>
        </w:tabs>
      </w:pPr>
    </w:p>
    <w:p w:rsidR="00621B54" w:rsidRDefault="00621B54" w:rsidP="00621B54">
      <w:pPr>
        <w:tabs>
          <w:tab w:val="left" w:pos="3285"/>
        </w:tabs>
      </w:pPr>
    </w:p>
    <w:p w:rsidR="00621B54" w:rsidRDefault="00621B54" w:rsidP="00621B54">
      <w:pPr>
        <w:tabs>
          <w:tab w:val="left" w:pos="3285"/>
        </w:tabs>
      </w:pPr>
    </w:p>
    <w:p w:rsidR="009B215D" w:rsidRDefault="009B215D" w:rsidP="00621B54">
      <w:pPr>
        <w:tabs>
          <w:tab w:val="left" w:pos="3285"/>
        </w:tabs>
      </w:pPr>
    </w:p>
    <w:p w:rsidR="009B215D" w:rsidRDefault="009B215D" w:rsidP="00621B54">
      <w:pPr>
        <w:tabs>
          <w:tab w:val="left" w:pos="3285"/>
        </w:tabs>
      </w:pPr>
    </w:p>
    <w:p w:rsidR="009B215D" w:rsidRDefault="009B215D" w:rsidP="00621B54">
      <w:pPr>
        <w:tabs>
          <w:tab w:val="left" w:pos="3285"/>
        </w:tabs>
      </w:pPr>
    </w:p>
    <w:p w:rsidR="00621B54" w:rsidRDefault="00621B54" w:rsidP="00621B54">
      <w:pPr>
        <w:jc w:val="center"/>
      </w:pPr>
      <w:r>
        <w:t>2019-2020 учебный год</w:t>
      </w:r>
    </w:p>
    <w:p w:rsidR="002A6C71" w:rsidRDefault="002A6C71" w:rsidP="002A6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2A6C71" w:rsidRDefault="002A6C71" w:rsidP="002A6C71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621B54" w:rsidRDefault="00621B54" w:rsidP="00621B54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>
        <w:t>школы на 2019-2020 год на изучение данного предмета «Литература» выделено 34 учебных часа в год (1 час в неделю),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2A6C71" w:rsidRDefault="002A6C71" w:rsidP="00621B54">
      <w:pPr>
        <w:rPr>
          <w:b/>
        </w:rPr>
      </w:pPr>
    </w:p>
    <w:p w:rsidR="002A6C71" w:rsidRDefault="002A6C71" w:rsidP="002A6C71">
      <w:pPr>
        <w:jc w:val="center"/>
        <w:rPr>
          <w:b/>
        </w:rPr>
      </w:pPr>
    </w:p>
    <w:p w:rsidR="002A6C71" w:rsidRDefault="002A6C71" w:rsidP="002A6C71">
      <w:pPr>
        <w:jc w:val="center"/>
        <w:rPr>
          <w:b/>
        </w:rPr>
      </w:pPr>
    </w:p>
    <w:p w:rsidR="002A6C71" w:rsidRDefault="002A6C71" w:rsidP="002A6C71">
      <w:pPr>
        <w:jc w:val="center"/>
        <w:rPr>
          <w:b/>
        </w:rPr>
      </w:pPr>
      <w:r>
        <w:rPr>
          <w:b/>
        </w:rPr>
        <w:t>Тематическое планирование учебного материала</w:t>
      </w:r>
    </w:p>
    <w:p w:rsidR="002A6C71" w:rsidRDefault="002A6C71" w:rsidP="002A6C71">
      <w:pPr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276"/>
        <w:gridCol w:w="3934"/>
      </w:tblGrid>
      <w:tr w:rsidR="002A6C71" w:rsidTr="002A6C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Основные изучаемые понятия</w:t>
            </w:r>
          </w:p>
        </w:tc>
      </w:tr>
      <w:tr w:rsidR="002A6C71" w:rsidTr="002A6C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Устное народное творчество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jc w:val="center"/>
            </w:pPr>
            <w:r>
              <w:t>Обрядовый фольклор. Обрядовые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</w:pPr>
            <w:r>
              <w:t xml:space="preserve">      1ч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Устное народное творчество.</w:t>
            </w:r>
            <w:r>
              <w:rPr>
                <w:b/>
              </w:rPr>
              <w:t xml:space="preserve"> </w:t>
            </w:r>
            <w:r>
              <w:t>Обрядовый фольклор. Обрядовые песни</w:t>
            </w:r>
          </w:p>
        </w:tc>
      </w:tr>
      <w:tr w:rsidR="002A6C71" w:rsidTr="002A6C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jc w:val="center"/>
              <w:rPr>
                <w:b/>
              </w:rPr>
            </w:pPr>
            <w:r>
              <w:rPr>
                <w:b/>
              </w:rPr>
              <w:t xml:space="preserve">Древнерусская 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jc w:val="center"/>
            </w:pPr>
            <w:r>
              <w:t>Из «Повести временных лет».</w:t>
            </w:r>
          </w:p>
          <w:p w:rsidR="002A6C71" w:rsidRDefault="002A6C71">
            <w:pPr>
              <w:jc w:val="center"/>
            </w:pPr>
            <w:r>
              <w:t xml:space="preserve">«Сказание о белгородском киселе».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</w:pPr>
            <w:r>
              <w:t xml:space="preserve">     1ч.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Исторические события и вымысел. Отражение народных идеалов в летописях.</w:t>
            </w:r>
          </w:p>
        </w:tc>
      </w:tr>
      <w:tr w:rsidR="002A6C71" w:rsidTr="002A6C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jc w:val="center"/>
            </w:pPr>
            <w:r>
              <w:t>И. А. Крылов. Листы и корни. Осел и Соловей. Ларчик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</w:pPr>
            <w:r>
              <w:t xml:space="preserve">      1ч.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«Листы и корни». Роль власти и народа в достижении общественного блага. «Ларчик». Критика мнимого «механика мудреца» и неумелого хвастуна. «Осел и Соловей». Комическое изображение «знатока», не понимающего истинного искусства. </w:t>
            </w:r>
          </w:p>
        </w:tc>
      </w:tr>
      <w:tr w:rsidR="002A6C71" w:rsidTr="002A6C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jc w:val="center"/>
            </w:pPr>
            <w:r>
              <w:t>А. С. Пушкин. Стихи «Узник», «Зимнее утро», «И. И. Пущину»</w:t>
            </w:r>
            <w:proofErr w:type="gramStart"/>
            <w:r>
              <w:t xml:space="preserve"> ,</w:t>
            </w:r>
            <w:proofErr w:type="gramEnd"/>
            <w:r>
              <w:t xml:space="preserve">  Дубровский. </w:t>
            </w:r>
          </w:p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М. Ю. Лермонтов. Стихи «Тучи», «Листок», «Утес»</w:t>
            </w:r>
            <w:proofErr w:type="gramStart"/>
            <w:r>
              <w:t xml:space="preserve"> .</w:t>
            </w:r>
            <w:proofErr w:type="gramEnd"/>
            <w:r>
              <w:t xml:space="preserve"> Ф. И. Тютчев. Стихи «Неохотно и несмело…», «С поляны коршун поднялся…», «Листья». </w:t>
            </w:r>
          </w:p>
          <w:p w:rsidR="002A6C71" w:rsidRDefault="002A6C71">
            <w:pPr>
              <w:jc w:val="center"/>
            </w:pPr>
            <w:r>
              <w:t xml:space="preserve">. А. А. Фет. Стихи «Ель рукавом мне тропинку завесила…», «Ещё майская ночь», «Учись у них – у дуба, у березы…».   Н. А. Некрасов. Железная дорога.  </w:t>
            </w:r>
            <w:r>
              <w:lastRenderedPageBreak/>
              <w:t>Н. С. Лесков. Левша.  А. П. Чехов. Толстый и тонкий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18ч.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А. С. Пушкин. Стихотворение «Узник» как выражение вольнолюбивых устремлений поэта.</w:t>
            </w:r>
          </w:p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«Зимнее утро». Тема и поэтическая идея стихотворения. Роль композиции в понимании смысла стихотворения. Тема дружбы в стихотворении  «И. И. Пущину». «Дубровский». Картины жизни русского барства, конфликт А. Дубровского и К. Троекурова, протест В. Дубровского против несправедливых порядков, Романтическая  история любви В. Дубровского и М. Троекуровой. </w:t>
            </w:r>
          </w:p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М. Ю. Лермонтов. «Тучи». Основное настроение и композиция стихотворения. «Листок», «Утес»</w:t>
            </w:r>
            <w:proofErr w:type="gramStart"/>
            <w:r>
              <w:t xml:space="preserve"> .</w:t>
            </w:r>
            <w:proofErr w:type="gramEnd"/>
            <w:r>
              <w:t xml:space="preserve"> Особенности </w:t>
            </w:r>
            <w:proofErr w:type="spellStart"/>
            <w:r>
              <w:t>выоажения</w:t>
            </w:r>
            <w:proofErr w:type="spellEnd"/>
            <w:r>
              <w:t xml:space="preserve"> темы одиночества. «Три пальмы». Разрушение красоты и гармонии человека с миром.</w:t>
            </w:r>
          </w:p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Особенности изображения природы в лирике Ф. И. Тютчева «Неохотно и несмело…», «С поляны коршун поднялся…», «Листья». </w:t>
            </w:r>
          </w:p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А. А. Фет. «Ель рукавом мне тропинку завесила…». Природа как воплощение прекрасного. «Ещё майская ночь». Переплетение и взаимодействие тем природы и любви. «Учись у них – у дуба, у березы…». Природа как мир истины и красоты, как мерило человеческой нравственности. </w:t>
            </w:r>
          </w:p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Н. А. Некрасов. Железная дорога. Картины подневольного труда. Величие народа созидателя.</w:t>
            </w:r>
          </w:p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Н. С. Лесков. «Левша».  Трудолюбие, талант, патриотизм русского человека из народа. Изображение представителей царской власти в сказе</w:t>
            </w:r>
            <w:proofErr w:type="gramStart"/>
            <w:r>
              <w:t xml:space="preserve"> .</w:t>
            </w:r>
            <w:proofErr w:type="gramEnd"/>
            <w:r>
              <w:t>Бесправие народа.</w:t>
            </w:r>
          </w:p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А. П. Чехов. «Толстый и тонкий». Разоблачение лицемерия в рассказе.</w:t>
            </w:r>
          </w:p>
        </w:tc>
      </w:tr>
      <w:tr w:rsidR="002A6C71" w:rsidTr="002A6C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Литература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jc w:val="center"/>
            </w:pPr>
            <w:r>
              <w:t xml:space="preserve">Ф. П. Платонов. Неизвестный цветок. В.Г. Распутин. Уроки французского. Произведения о Великой Отечественной войне. К.М. Симонов. «Ты помнишь, Алеша, дороги Смоленщины…». Д. С. Самойлов. «Сороковые». В. П. Астафьев. Конь с розовой гривой. Родная природа в стихотворениях поэтов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2A6C71" w:rsidRDefault="002A6C71">
            <w:pPr>
              <w:jc w:val="center"/>
            </w:pPr>
            <w:r>
              <w:t xml:space="preserve">А. А. Блок. «Летний вечер», «О, как безумно за окном…». С. А. Есенин. «Мелколесье. Степь и дали…», «Пороша».  А. А. </w:t>
            </w:r>
            <w:r>
              <w:lastRenderedPageBreak/>
              <w:t>Ахматова. «Перед весной бывают дни такие…».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13ч.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Ф. П. Платонов. «Неизвестный цветок». Прекрасное – вокруг нас. </w:t>
            </w:r>
          </w:p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Распутин. «Уроки французского». Герой рассказа и его сверстники. Отражение в повести трудностей военного времени. Нравственные проблемы рассказа. Роль учительницы Лидии Михайловны в жизни мальчика.</w:t>
            </w:r>
          </w:p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Стихи русских поэтов о Великой Отечественной войне. К.М. Симонов. «Ты помнишь, Алеша, дороги Смоленщины…». Д. С. Самойлов. «Сороковые». Патриотические чувства авторов и их мысли о Родине  и о войне. </w:t>
            </w:r>
          </w:p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. В. П. Астафьев. Конь с розовой гривой.  Картины жизни и быта сибирской деревни. Самобытность героев рассказа. Нравственные проблемы рассказа. Юмор в рассказе. </w:t>
            </w:r>
          </w:p>
          <w:p w:rsidR="002A6C71" w:rsidRDefault="002A6C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Родная природа в стихотворениях поэтов </w:t>
            </w:r>
            <w:r>
              <w:rPr>
                <w:lang w:val="en-US"/>
              </w:rPr>
              <w:t>XX</w:t>
            </w:r>
            <w:r>
              <w:t xml:space="preserve"> века. А. А. Блок. «Летний вечер», «О, как безумно за окном…». Поэтизация природы. С. А. Есенин. «Мелколесье. Степь и дали…», «Пороша». Чувство  </w:t>
            </w:r>
            <w:r>
              <w:lastRenderedPageBreak/>
              <w:t xml:space="preserve">любви к родной природе и Родине. А. А. Ахматова. «Перед весной бывают дни такие…». </w:t>
            </w:r>
          </w:p>
        </w:tc>
      </w:tr>
    </w:tbl>
    <w:p w:rsidR="002A6C71" w:rsidRDefault="002A6C71" w:rsidP="002A6C71">
      <w:pPr>
        <w:rPr>
          <w:b/>
        </w:rPr>
      </w:pPr>
    </w:p>
    <w:p w:rsidR="002A6C71" w:rsidRDefault="002A6C71" w:rsidP="002A6C71">
      <w:pPr>
        <w:rPr>
          <w:b/>
        </w:rPr>
      </w:pPr>
    </w:p>
    <w:p w:rsidR="002A6C71" w:rsidRDefault="002A6C71" w:rsidP="002A6C71">
      <w:pPr>
        <w:rPr>
          <w:b/>
        </w:rPr>
      </w:pPr>
    </w:p>
    <w:p w:rsidR="002A6C71" w:rsidRDefault="002A6C71" w:rsidP="002A6C71">
      <w:pPr>
        <w:ind w:firstLine="1985"/>
        <w:rPr>
          <w:b/>
        </w:rPr>
      </w:pPr>
    </w:p>
    <w:p w:rsidR="002A6C71" w:rsidRDefault="002A6C71" w:rsidP="002A6C71">
      <w:pPr>
        <w:ind w:firstLine="1985"/>
        <w:rPr>
          <w:b/>
        </w:rPr>
      </w:pPr>
    </w:p>
    <w:p w:rsidR="002A6C71" w:rsidRDefault="002A6C71" w:rsidP="002A6C71">
      <w:pPr>
        <w:ind w:firstLine="1985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2A6C71" w:rsidRDefault="002A6C71" w:rsidP="002A6C71">
      <w:pPr>
        <w:jc w:val="center"/>
        <w:rPr>
          <w:b/>
        </w:rPr>
      </w:pPr>
      <w:r>
        <w:rPr>
          <w:b/>
        </w:rPr>
        <w:t>по курсу «Литература» 6 «А» класс (</w:t>
      </w:r>
      <w:r>
        <w:rPr>
          <w:b/>
          <w:lang w:val="en-US"/>
        </w:rPr>
        <w:t>I</w:t>
      </w:r>
      <w:r w:rsidRPr="00621B54">
        <w:rPr>
          <w:b/>
        </w:rPr>
        <w:t xml:space="preserve"> </w:t>
      </w:r>
      <w:r>
        <w:rPr>
          <w:b/>
        </w:rPr>
        <w:t>вид), 34 часа</w:t>
      </w:r>
    </w:p>
    <w:p w:rsidR="002A6C71" w:rsidRDefault="002A6C71" w:rsidP="002A6C71">
      <w:pPr>
        <w:rPr>
          <w:b/>
          <w:sz w:val="32"/>
          <w:szCs w:val="32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345"/>
        <w:gridCol w:w="1276"/>
        <w:gridCol w:w="1275"/>
        <w:gridCol w:w="1701"/>
      </w:tblGrid>
      <w:tr w:rsidR="00621B54" w:rsidTr="00621B54">
        <w:trPr>
          <w:trHeight w:val="13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21B54" w:rsidTr="00621B54">
        <w:trPr>
          <w:trHeight w:val="13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54" w:rsidRDefault="00621B54">
            <w:pPr>
              <w:rPr>
                <w:b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54" w:rsidRDefault="00621B5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</w:p>
          <w:p w:rsidR="00621B54" w:rsidRDefault="00621B54">
            <w:pPr>
              <w:jc w:val="center"/>
              <w:rPr>
                <w:b/>
              </w:rPr>
            </w:pPr>
            <w:r>
              <w:rPr>
                <w:b/>
              </w:rPr>
              <w:t>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54" w:rsidRDefault="00621B54">
            <w:pPr>
              <w:rPr>
                <w:b/>
              </w:rPr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i/>
              </w:rPr>
            </w:pPr>
            <w:r>
              <w:rPr>
                <w:i/>
              </w:rPr>
              <w:t>1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b/>
              </w:rPr>
            </w:pPr>
            <w:r>
              <w:rPr>
                <w:b/>
              </w:rPr>
              <w:t>Устное народное творчество (1ч.)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Обрядовый фольклор. Обрядовые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b/>
              </w:rPr>
            </w:pPr>
            <w:r>
              <w:rPr>
                <w:b/>
              </w:rPr>
              <w:t>Древнерусская литература (1ч.)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Из «Повести временных лет».</w:t>
            </w:r>
          </w:p>
          <w:p w:rsidR="00621B54" w:rsidRDefault="00621B54">
            <w:pPr>
              <w:jc w:val="center"/>
            </w:pPr>
            <w:r>
              <w:t xml:space="preserve">«Сказание о белгородском киселе».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 (1ч.)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И. А. Крылов. Листы и Корни. Осел и Соловей. Ларчик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 (18ч.)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А. С. Пушкин. Стихи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Дубровский (1-3 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Дубровский (4-7 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Дубровский (8-10 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Дубровский (11-13 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i/>
              </w:rPr>
            </w:pPr>
            <w:r>
              <w:rPr>
                <w:i/>
              </w:rPr>
              <w:t>2 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Дубровский (14-17 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10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Дубровский (18-19главы)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Pr="00621B54" w:rsidRDefault="00621B54">
            <w:pPr>
              <w:jc w:val="center"/>
            </w:pPr>
            <w:r w:rsidRPr="00621B54">
              <w:t>11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b/>
              </w:rPr>
            </w:pPr>
            <w:r w:rsidRPr="00621B54">
              <w:t>Изложение по отрывку из романа А. С, Пушкина «Дубровский</w:t>
            </w:r>
            <w:r>
              <w:rPr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12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М. Ю. Лермонтов. Стихи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13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Ф. И. Тютчев. А. А. Фет. Стихи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14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 xml:space="preserve">Н. А. Некрасов. Железная дорога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15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Н. С. Лесков. Левша (1-5 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i/>
              </w:rPr>
            </w:pPr>
            <w:r>
              <w:rPr>
                <w:i/>
              </w:rPr>
              <w:t>3  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16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Левша (6-10 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17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Левша (11-15главы)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Левша (16-20 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Pr="00621B54" w:rsidRDefault="00621B54">
            <w:pPr>
              <w:jc w:val="center"/>
            </w:pPr>
            <w:r w:rsidRPr="00621B54">
              <w:t>19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Pr="00621B54" w:rsidRDefault="00621B54">
            <w:pPr>
              <w:jc w:val="center"/>
            </w:pPr>
            <w:r w:rsidRPr="00621B54">
              <w:t>Изложение по отрывку из сказа Н. С. Лескова «Левша»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20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А. П. Чехов. Толстый и тонкий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Литература </w:t>
            </w:r>
            <w:r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века (13ч.)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21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Ф. П. Платонов. Неизвестный цветок.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22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В.Г. Распутин. Уроки французского.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23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Уроки французского.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24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Уроки французского.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highlight w:val="magent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highlight w:val="magent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25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Уроки французского.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  <w:rPr>
                <w:i/>
              </w:rPr>
            </w:pPr>
            <w:r>
              <w:rPr>
                <w:i/>
              </w:rPr>
              <w:t>4   четверть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26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Уроки французского.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Pr="00621B54" w:rsidRDefault="00621B54">
            <w:pPr>
              <w:jc w:val="center"/>
            </w:pPr>
            <w:r w:rsidRPr="00621B54">
              <w:t>27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Pr="00621B54" w:rsidRDefault="00621B54">
            <w:pPr>
              <w:jc w:val="center"/>
            </w:pPr>
            <w:r w:rsidRPr="00621B54">
              <w:t>Изложение по отрывку из произведения В.Г. Распутина «Уроки французского».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 xml:space="preserve">Произведения о Великой Отечественной войне.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29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В. П. Астафьев. Конь с розовой гривой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highlight w:val="magent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30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Конь с розовой гривой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31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Конь с розовой гривой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Pr="00621B54" w:rsidRDefault="00621B54">
            <w:pPr>
              <w:jc w:val="center"/>
            </w:pPr>
            <w:r w:rsidRPr="00621B54">
              <w:t>32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Pr="00621B54" w:rsidRDefault="00621B54">
            <w:pPr>
              <w:jc w:val="center"/>
            </w:pPr>
            <w:r w:rsidRPr="00621B54">
              <w:t>Изложение по отрывку из произведения В. П. Астафьева «Конь с розовой гривой»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b/>
              </w:rPr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33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 xml:space="preserve">Родная природа в стихотворениях поэтов </w:t>
            </w:r>
            <w:r>
              <w:rPr>
                <w:lang w:val="en-US"/>
              </w:rPr>
              <w:t>XX</w:t>
            </w:r>
            <w:r>
              <w:t xml:space="preserve"> века.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  <w:rPr>
                <w:highlight w:val="magent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  <w:tr w:rsidR="00621B54" w:rsidTr="00621B5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34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54" w:rsidRDefault="00621B54">
            <w:pPr>
              <w:jc w:val="center"/>
            </w:pPr>
            <w:r>
              <w:t>Повторение изученного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54" w:rsidRDefault="00621B54">
            <w:pPr>
              <w:jc w:val="center"/>
            </w:pPr>
          </w:p>
        </w:tc>
      </w:tr>
    </w:tbl>
    <w:p w:rsidR="002A6C71" w:rsidRDefault="002A6C71" w:rsidP="002A6C71"/>
    <w:p w:rsidR="002A6C71" w:rsidRDefault="002A6C71" w:rsidP="002A6C71"/>
    <w:p w:rsidR="002A6C71" w:rsidRDefault="002A6C71" w:rsidP="002A6C71"/>
    <w:p w:rsidR="002A6C71" w:rsidRDefault="002A6C71" w:rsidP="002A6C71"/>
    <w:p w:rsidR="002A6C71" w:rsidRDefault="002A6C71" w:rsidP="002A6C71">
      <w:pPr>
        <w:rPr>
          <w:b/>
        </w:rPr>
      </w:pPr>
      <w:r>
        <w:rPr>
          <w:b/>
        </w:rPr>
        <w:t>Основные требования к знаниям и умениям учащегося</w:t>
      </w:r>
    </w:p>
    <w:p w:rsidR="002A6C71" w:rsidRDefault="002A6C71" w:rsidP="002A6C7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должны знать:</w:t>
      </w:r>
    </w:p>
    <w:p w:rsidR="002A6C71" w:rsidRDefault="002A6C71" w:rsidP="002A6C7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содержание изученных произведений;</w:t>
      </w:r>
    </w:p>
    <w:p w:rsidR="002A6C71" w:rsidRDefault="002A6C71" w:rsidP="002A6C7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-основные факты жизни и творчества писателей;</w:t>
      </w:r>
    </w:p>
    <w:p w:rsidR="002A6C71" w:rsidRDefault="002A6C71" w:rsidP="002A6C7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должны уметь:</w:t>
      </w:r>
    </w:p>
    <w:p w:rsidR="002A6C71" w:rsidRDefault="002A6C71" w:rsidP="002A6C7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-воспроизводить содержание произведений;</w:t>
      </w:r>
    </w:p>
    <w:p w:rsidR="002A6C71" w:rsidRDefault="002A6C71" w:rsidP="002A6C7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-выразительно читать изученные произведения;</w:t>
      </w:r>
    </w:p>
    <w:p w:rsidR="002A6C71" w:rsidRDefault="002A6C71" w:rsidP="002A6C7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-давать развернутые ответы на вопросы.</w:t>
      </w:r>
    </w:p>
    <w:p w:rsidR="002A6C71" w:rsidRDefault="002A6C71" w:rsidP="002A6C71">
      <w:pPr>
        <w:pStyle w:val="a3"/>
        <w:spacing w:after="240"/>
        <w:ind w:firstLine="709"/>
        <w:rPr>
          <w:b/>
          <w:sz w:val="28"/>
          <w:szCs w:val="28"/>
        </w:rPr>
      </w:pPr>
    </w:p>
    <w:p w:rsidR="002A6C71" w:rsidRDefault="002A6C71" w:rsidP="002A6C71">
      <w:pPr>
        <w:pStyle w:val="a3"/>
        <w:spacing w:after="240"/>
        <w:ind w:firstLine="709"/>
        <w:rPr>
          <w:b/>
          <w:sz w:val="28"/>
          <w:szCs w:val="28"/>
        </w:rPr>
      </w:pPr>
    </w:p>
    <w:p w:rsidR="002A6C71" w:rsidRDefault="002A6C71" w:rsidP="00621B54">
      <w:pPr>
        <w:pStyle w:val="a3"/>
        <w:spacing w:after="240"/>
        <w:rPr>
          <w:b/>
          <w:sz w:val="28"/>
          <w:szCs w:val="28"/>
        </w:rPr>
      </w:pPr>
    </w:p>
    <w:p w:rsidR="002A6C71" w:rsidRDefault="002A6C71" w:rsidP="002A6C71"/>
    <w:p w:rsidR="002A6C71" w:rsidRDefault="002A6C71" w:rsidP="002A6C71"/>
    <w:p w:rsidR="002A6C71" w:rsidRDefault="002A6C71" w:rsidP="002A6C71"/>
    <w:p w:rsidR="002A6C71" w:rsidRDefault="002A6C71" w:rsidP="002A6C71"/>
    <w:p w:rsidR="002A6C71" w:rsidRDefault="002A6C71" w:rsidP="002A6C71">
      <w:r>
        <w:t>Согласовано на ГМО</w:t>
      </w:r>
    </w:p>
    <w:p w:rsidR="002A6C71" w:rsidRDefault="00621B54" w:rsidP="002A6C71">
      <w:r>
        <w:t xml:space="preserve">Протокол  №  1  от  27.08. 2019 </w:t>
      </w:r>
      <w:r w:rsidR="002A6C71">
        <w:t>г.</w:t>
      </w:r>
    </w:p>
    <w:p w:rsidR="002A6C71" w:rsidRDefault="002A6C71" w:rsidP="002A6C71">
      <w:r>
        <w:t xml:space="preserve">Рук. ГМО_____________ </w:t>
      </w:r>
      <w:proofErr w:type="spellStart"/>
      <w:r>
        <w:t>Бариньяк</w:t>
      </w:r>
      <w:proofErr w:type="spellEnd"/>
      <w:r>
        <w:t xml:space="preserve"> Ц.А,</w:t>
      </w:r>
    </w:p>
    <w:p w:rsidR="002A6C71" w:rsidRDefault="002A6C71" w:rsidP="002A6C71"/>
    <w:p w:rsidR="002A6C71" w:rsidRDefault="002A6C71" w:rsidP="002A6C71"/>
    <w:p w:rsidR="002A6C71" w:rsidRDefault="002A6C71" w:rsidP="002A6C71"/>
    <w:p w:rsidR="002A6C71" w:rsidRDefault="002A6C71" w:rsidP="002A6C71"/>
    <w:p w:rsidR="002A6C71" w:rsidRDefault="002A6C71" w:rsidP="002A6C71"/>
    <w:p w:rsidR="002A6C71" w:rsidRDefault="002A6C71" w:rsidP="002A6C71">
      <w:r>
        <w:t>Согласовано</w:t>
      </w:r>
    </w:p>
    <w:p w:rsidR="002A6C71" w:rsidRDefault="002A6C71" w:rsidP="002A6C71">
      <w:r>
        <w:t>Зам. директора по УВР</w:t>
      </w:r>
    </w:p>
    <w:p w:rsidR="002A6C71" w:rsidRDefault="00621B54" w:rsidP="002A6C71">
      <w:r>
        <w:t>___________Макарова С.А.</w:t>
      </w:r>
    </w:p>
    <w:p w:rsidR="002A6C71" w:rsidRDefault="00621B54" w:rsidP="002A6C71">
      <w:r>
        <w:t xml:space="preserve">_______________2019 </w:t>
      </w:r>
      <w:r w:rsidR="002A6C71">
        <w:t>г</w:t>
      </w:r>
    </w:p>
    <w:p w:rsidR="00522D2B" w:rsidRDefault="00522D2B"/>
    <w:sectPr w:rsidR="0052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364"/>
    <w:multiLevelType w:val="hybridMultilevel"/>
    <w:tmpl w:val="4FA4A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49C5"/>
    <w:multiLevelType w:val="hybridMultilevel"/>
    <w:tmpl w:val="9BB62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0A7"/>
    <w:rsid w:val="002A6C71"/>
    <w:rsid w:val="00522D2B"/>
    <w:rsid w:val="00621B54"/>
    <w:rsid w:val="009B215D"/>
    <w:rsid w:val="00CC70A7"/>
    <w:rsid w:val="00D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6C71"/>
    <w:pPr>
      <w:spacing w:before="150" w:after="150"/>
    </w:pPr>
  </w:style>
  <w:style w:type="paragraph" w:styleId="a4">
    <w:name w:val="No Spacing"/>
    <w:uiPriority w:val="1"/>
    <w:qFormat/>
    <w:rsid w:val="002A6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A6C71"/>
    <w:pPr>
      <w:ind w:left="720"/>
      <w:contextualSpacing/>
    </w:pPr>
  </w:style>
  <w:style w:type="paragraph" w:customStyle="1" w:styleId="a6">
    <w:name w:val="Стиль"/>
    <w:rsid w:val="002A6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B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B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6C71"/>
    <w:pPr>
      <w:spacing w:before="150" w:after="150"/>
    </w:pPr>
  </w:style>
  <w:style w:type="paragraph" w:styleId="a4">
    <w:name w:val="No Spacing"/>
    <w:uiPriority w:val="1"/>
    <w:qFormat/>
    <w:rsid w:val="002A6C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A6C71"/>
    <w:pPr>
      <w:ind w:left="720"/>
      <w:contextualSpacing/>
    </w:pPr>
  </w:style>
  <w:style w:type="paragraph" w:customStyle="1" w:styleId="a6">
    <w:name w:val="Стиль"/>
    <w:rsid w:val="002A6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B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B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9</cp:revision>
  <cp:lastPrinted>2019-11-01T10:36:00Z</cp:lastPrinted>
  <dcterms:created xsi:type="dcterms:W3CDTF">2019-11-01T09:52:00Z</dcterms:created>
  <dcterms:modified xsi:type="dcterms:W3CDTF">2019-11-01T17:59:00Z</dcterms:modified>
</cp:coreProperties>
</file>