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A8" w:rsidRPr="00CC11E4" w:rsidRDefault="00547EA8" w:rsidP="00547EA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C11E4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 «ОБЩЕОБР</w:t>
      </w:r>
      <w:r w:rsidRPr="00CC11E4">
        <w:rPr>
          <w:rFonts w:ascii="Times New Roman" w:hAnsi="Times New Roman"/>
          <w:b/>
          <w:sz w:val="20"/>
          <w:szCs w:val="20"/>
        </w:rPr>
        <w:t>А</w:t>
      </w:r>
      <w:r w:rsidRPr="00CC11E4">
        <w:rPr>
          <w:rFonts w:ascii="Times New Roman" w:hAnsi="Times New Roman"/>
          <w:b/>
          <w:sz w:val="20"/>
          <w:szCs w:val="20"/>
        </w:rPr>
        <w:t>ЗОВАТЕЛЬНАЯ ШКОЛА «ВОЗМОЖНОСТЬ» ДЛЯ ДЕТЕЙ С ОГРАНИЧЕННЫМИ ВОЗМОЖН</w:t>
      </w:r>
      <w:r w:rsidRPr="00CC11E4">
        <w:rPr>
          <w:rFonts w:ascii="Times New Roman" w:hAnsi="Times New Roman"/>
          <w:b/>
          <w:sz w:val="20"/>
          <w:szCs w:val="20"/>
        </w:rPr>
        <w:t>О</w:t>
      </w:r>
      <w:r w:rsidRPr="00CC11E4">
        <w:rPr>
          <w:rFonts w:ascii="Times New Roman" w:hAnsi="Times New Roman"/>
          <w:b/>
          <w:sz w:val="20"/>
          <w:szCs w:val="20"/>
        </w:rPr>
        <w:t>СТЯМИ ЗДОРОВЬЯ ГОРОДА ДУБНЫ МОСКОВСКОЙ ОБЛАСТИ»</w:t>
      </w:r>
    </w:p>
    <w:p w:rsidR="00547EA8" w:rsidRPr="00CC11E4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547EA8" w:rsidRPr="00CC11E4" w:rsidTr="00FE55D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A8" w:rsidRPr="00CC11E4" w:rsidRDefault="00547EA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EA8" w:rsidRPr="00CC11E4" w:rsidRDefault="00547EA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EA8" w:rsidRPr="00CC11E4" w:rsidRDefault="00547EA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A8" w:rsidRPr="00CC11E4" w:rsidRDefault="00547EA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E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47EA8" w:rsidRPr="00CC11E4" w:rsidRDefault="00547EA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E4">
              <w:rPr>
                <w:rFonts w:ascii="Times New Roman" w:hAnsi="Times New Roman"/>
                <w:sz w:val="24"/>
                <w:szCs w:val="24"/>
              </w:rPr>
              <w:t>Директор школы_________ Смирнова В.А.</w:t>
            </w:r>
          </w:p>
          <w:p w:rsidR="00547EA8" w:rsidRPr="00CC11E4" w:rsidRDefault="00547EA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E4">
              <w:rPr>
                <w:rFonts w:ascii="Times New Roman" w:hAnsi="Times New Roman"/>
                <w:sz w:val="24"/>
                <w:szCs w:val="24"/>
              </w:rPr>
              <w:t>Приказ № _______от _________201</w:t>
            </w:r>
            <w:r w:rsidR="00C8303A">
              <w:rPr>
                <w:rFonts w:ascii="Times New Roman" w:hAnsi="Times New Roman"/>
                <w:sz w:val="24"/>
                <w:szCs w:val="24"/>
              </w:rPr>
              <w:t>8</w:t>
            </w:r>
            <w:r w:rsidRPr="00CC11E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47EA8" w:rsidRPr="00CC11E4" w:rsidRDefault="00547EA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EA8" w:rsidRPr="00CC11E4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Pr="00CC11E4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Pr="00CC11E4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Pr="00CC11E4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Pr="00CC11E4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Pr="00CC11E4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Pr="00CC11E4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11E4">
        <w:rPr>
          <w:rFonts w:ascii="Times New Roman" w:hAnsi="Times New Roman"/>
          <w:sz w:val="24"/>
          <w:szCs w:val="24"/>
        </w:rPr>
        <w:t>РАБОЧАЯ ПРОГРАММА</w:t>
      </w:r>
    </w:p>
    <w:p w:rsidR="00547EA8" w:rsidRPr="00CC11E4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11E4">
        <w:rPr>
          <w:rFonts w:ascii="Times New Roman" w:hAnsi="Times New Roman"/>
          <w:sz w:val="24"/>
          <w:szCs w:val="24"/>
        </w:rPr>
        <w:t>УЧЕБНОГО КУРСА «</w:t>
      </w:r>
      <w:r>
        <w:rPr>
          <w:rFonts w:ascii="Times New Roman" w:hAnsi="Times New Roman"/>
          <w:sz w:val="24"/>
          <w:szCs w:val="24"/>
        </w:rPr>
        <w:t>ФИЗИКА</w:t>
      </w:r>
      <w:r w:rsidRPr="00CC11E4">
        <w:rPr>
          <w:rFonts w:ascii="Times New Roman" w:hAnsi="Times New Roman"/>
          <w:sz w:val="24"/>
          <w:szCs w:val="24"/>
        </w:rPr>
        <w:t>»,</w:t>
      </w:r>
    </w:p>
    <w:p w:rsidR="00547EA8" w:rsidRPr="00CC11E4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11E4">
        <w:rPr>
          <w:rFonts w:ascii="Times New Roman" w:hAnsi="Times New Roman"/>
          <w:sz w:val="24"/>
          <w:szCs w:val="24"/>
        </w:rPr>
        <w:t>изучаемого на базовом уровне</w:t>
      </w: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A67C4">
        <w:rPr>
          <w:rFonts w:ascii="Times New Roman" w:hAnsi="Times New Roman"/>
          <w:sz w:val="24"/>
          <w:szCs w:val="24"/>
        </w:rPr>
        <w:t xml:space="preserve">о адаптированной основной общеобразовательной программе </w:t>
      </w:r>
    </w:p>
    <w:p w:rsidR="00C8303A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13FC">
        <w:rPr>
          <w:rFonts w:ascii="Times New Roman" w:hAnsi="Times New Roman"/>
          <w:sz w:val="24"/>
          <w:szCs w:val="24"/>
        </w:rPr>
        <w:t xml:space="preserve">для </w:t>
      </w:r>
      <w:r w:rsidR="004213FC">
        <w:rPr>
          <w:rFonts w:ascii="Times New Roman" w:hAnsi="Times New Roman"/>
          <w:sz w:val="24"/>
          <w:szCs w:val="24"/>
        </w:rPr>
        <w:t xml:space="preserve">глухих </w:t>
      </w:r>
      <w:r w:rsidRPr="004213FC">
        <w:rPr>
          <w:rFonts w:ascii="Times New Roman" w:hAnsi="Times New Roman"/>
          <w:sz w:val="24"/>
          <w:szCs w:val="24"/>
        </w:rPr>
        <w:t>обучающихся</w:t>
      </w:r>
      <w:r w:rsidRPr="002A67C4">
        <w:rPr>
          <w:rFonts w:ascii="Times New Roman" w:hAnsi="Times New Roman"/>
          <w:sz w:val="24"/>
          <w:szCs w:val="24"/>
        </w:rPr>
        <w:t xml:space="preserve"> </w:t>
      </w:r>
    </w:p>
    <w:p w:rsidR="00C8303A" w:rsidRDefault="00C8303A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«</w:t>
      </w:r>
      <w:r w:rsidR="00C8303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 класс.</w:t>
      </w: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Pr="00CC11E4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11E4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 Калинина Елена Викторовна.</w:t>
      </w:r>
    </w:p>
    <w:p w:rsidR="00547EA8" w:rsidRPr="00CC11E4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Pr="00CC11E4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Pr="00CC11E4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Pr="00CC11E4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11E4">
        <w:rPr>
          <w:rFonts w:ascii="Times New Roman" w:hAnsi="Times New Roman"/>
          <w:sz w:val="24"/>
          <w:szCs w:val="24"/>
        </w:rPr>
        <w:t>2017-2018 учебный год</w:t>
      </w:r>
    </w:p>
    <w:p w:rsidR="00547EA8" w:rsidRPr="00CC11E4" w:rsidRDefault="004C4C39" w:rsidP="00547E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547EA8">
        <w:rPr>
          <w:rFonts w:ascii="Times New Roman" w:hAnsi="Times New Roman"/>
          <w:b/>
          <w:sz w:val="24"/>
          <w:szCs w:val="24"/>
        </w:rPr>
        <w:t>изика</w:t>
      </w:r>
    </w:p>
    <w:p w:rsidR="00547EA8" w:rsidRDefault="00547EA8" w:rsidP="00547EA8">
      <w:pPr>
        <w:pStyle w:val="a3"/>
        <w:rPr>
          <w:rFonts w:ascii="Times New Roman" w:hAnsi="Times New Roman"/>
          <w:sz w:val="24"/>
          <w:szCs w:val="24"/>
        </w:rPr>
      </w:pPr>
      <w:r w:rsidRPr="00CC11E4">
        <w:rPr>
          <w:rFonts w:ascii="Times New Roman" w:hAnsi="Times New Roman"/>
          <w:sz w:val="24"/>
          <w:szCs w:val="24"/>
        </w:rPr>
        <w:lastRenderedPageBreak/>
        <w:t>По учебному плану</w:t>
      </w:r>
      <w:r w:rsidRPr="00CC11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C11E4">
        <w:rPr>
          <w:rFonts w:ascii="Times New Roman" w:hAnsi="Times New Roman"/>
          <w:sz w:val="24"/>
          <w:szCs w:val="24"/>
        </w:rPr>
        <w:t>школы на 201</w:t>
      </w:r>
      <w:r w:rsidR="00C8303A">
        <w:rPr>
          <w:rFonts w:ascii="Times New Roman" w:hAnsi="Times New Roman"/>
          <w:sz w:val="24"/>
          <w:szCs w:val="24"/>
        </w:rPr>
        <w:t>8</w:t>
      </w:r>
      <w:r w:rsidRPr="00CC11E4">
        <w:rPr>
          <w:rFonts w:ascii="Times New Roman" w:hAnsi="Times New Roman"/>
          <w:sz w:val="24"/>
          <w:szCs w:val="24"/>
        </w:rPr>
        <w:t>-201</w:t>
      </w:r>
      <w:r w:rsidR="00C8303A">
        <w:rPr>
          <w:rFonts w:ascii="Times New Roman" w:hAnsi="Times New Roman"/>
          <w:sz w:val="24"/>
          <w:szCs w:val="24"/>
        </w:rPr>
        <w:t>9</w:t>
      </w:r>
      <w:r w:rsidRPr="00CC11E4">
        <w:rPr>
          <w:rFonts w:ascii="Times New Roman" w:hAnsi="Times New Roman"/>
          <w:sz w:val="24"/>
          <w:szCs w:val="24"/>
        </w:rPr>
        <w:t xml:space="preserve"> год на изучение данного предмета «</w:t>
      </w:r>
      <w:r w:rsidR="00C8303A">
        <w:rPr>
          <w:rFonts w:ascii="Times New Roman" w:hAnsi="Times New Roman"/>
          <w:sz w:val="24"/>
          <w:szCs w:val="24"/>
        </w:rPr>
        <w:t>Физика</w:t>
      </w:r>
      <w:r w:rsidRPr="00CC11E4">
        <w:rPr>
          <w:rFonts w:ascii="Times New Roman" w:hAnsi="Times New Roman"/>
          <w:sz w:val="24"/>
          <w:szCs w:val="24"/>
        </w:rPr>
        <w:t>» в</w:t>
      </w:r>
      <w:r w:rsidRPr="00CC11E4">
        <w:rPr>
          <w:rFonts w:ascii="Times New Roman" w:hAnsi="Times New Roman"/>
          <w:sz w:val="24"/>
          <w:szCs w:val="24"/>
        </w:rPr>
        <w:t>ы</w:t>
      </w:r>
      <w:r w:rsidRPr="00CC11E4">
        <w:rPr>
          <w:rFonts w:ascii="Times New Roman" w:hAnsi="Times New Roman"/>
          <w:sz w:val="24"/>
          <w:szCs w:val="24"/>
        </w:rPr>
        <w:t xml:space="preserve">делено </w:t>
      </w:r>
      <w:r>
        <w:rPr>
          <w:rFonts w:ascii="Times New Roman" w:hAnsi="Times New Roman"/>
          <w:sz w:val="24"/>
          <w:szCs w:val="24"/>
        </w:rPr>
        <w:t>17</w:t>
      </w:r>
      <w:r w:rsidRPr="00CC11E4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>ов</w:t>
      </w:r>
      <w:r w:rsidRPr="00CC11E4">
        <w:rPr>
          <w:rFonts w:ascii="Times New Roman" w:hAnsi="Times New Roman"/>
          <w:sz w:val="24"/>
          <w:szCs w:val="24"/>
        </w:rPr>
        <w:t xml:space="preserve"> в год (</w:t>
      </w:r>
      <w:r>
        <w:rPr>
          <w:rFonts w:ascii="Times New Roman" w:hAnsi="Times New Roman"/>
          <w:sz w:val="24"/>
          <w:szCs w:val="24"/>
        </w:rPr>
        <w:t>0,5</w:t>
      </w:r>
      <w:r w:rsidRPr="00CC11E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CC11E4">
        <w:rPr>
          <w:rFonts w:ascii="Times New Roman" w:hAnsi="Times New Roman"/>
          <w:sz w:val="24"/>
          <w:szCs w:val="24"/>
        </w:rPr>
        <w:t xml:space="preserve"> в неделю).</w:t>
      </w:r>
    </w:p>
    <w:p w:rsidR="00547EA8" w:rsidRPr="00CC11E4" w:rsidRDefault="00547EA8" w:rsidP="00547EA8">
      <w:pPr>
        <w:pStyle w:val="a3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11E4">
        <w:rPr>
          <w:rFonts w:ascii="Times New Roman" w:hAnsi="Times New Roman"/>
          <w:b/>
          <w:sz w:val="24"/>
          <w:szCs w:val="24"/>
        </w:rPr>
        <w:t>Содержание тем изучаемого курса</w:t>
      </w:r>
    </w:p>
    <w:p w:rsidR="00547EA8" w:rsidRPr="00CC11E4" w:rsidRDefault="00547EA8" w:rsidP="00547E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6096"/>
        <w:gridCol w:w="1417"/>
      </w:tblGrid>
      <w:tr w:rsidR="00547EA8" w:rsidRPr="00CC11E4" w:rsidTr="00FE55DB">
        <w:trPr>
          <w:trHeight w:val="486"/>
        </w:trPr>
        <w:tc>
          <w:tcPr>
            <w:tcW w:w="2234" w:type="dxa"/>
            <w:shd w:val="clear" w:color="auto" w:fill="auto"/>
          </w:tcPr>
          <w:p w:rsidR="00547EA8" w:rsidRPr="00CC11E4" w:rsidRDefault="00547EA8" w:rsidP="00FE55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E4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096" w:type="dxa"/>
            <w:shd w:val="clear" w:color="auto" w:fill="auto"/>
          </w:tcPr>
          <w:p w:rsidR="00547EA8" w:rsidRPr="00CC11E4" w:rsidRDefault="00547EA8" w:rsidP="00FE55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E4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417" w:type="dxa"/>
            <w:shd w:val="clear" w:color="auto" w:fill="auto"/>
          </w:tcPr>
          <w:p w:rsidR="00547EA8" w:rsidRPr="00CC11E4" w:rsidRDefault="00547EA8" w:rsidP="00FE55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E4">
              <w:rPr>
                <w:rFonts w:ascii="Times New Roman" w:hAnsi="Times New Roman"/>
                <w:b/>
                <w:sz w:val="24"/>
                <w:szCs w:val="24"/>
              </w:rPr>
              <w:t>Количес</w:t>
            </w:r>
            <w:r w:rsidRPr="00CC11E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C11E4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547EA8" w:rsidRPr="00CC11E4" w:rsidTr="00FE55DB">
        <w:trPr>
          <w:trHeight w:val="728"/>
        </w:trPr>
        <w:tc>
          <w:tcPr>
            <w:tcW w:w="2234" w:type="dxa"/>
          </w:tcPr>
          <w:p w:rsidR="00547EA8" w:rsidRPr="00CC11E4" w:rsidRDefault="00F605B5" w:rsidP="00FE55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взаимоде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и движения тел.</w:t>
            </w:r>
          </w:p>
        </w:tc>
        <w:tc>
          <w:tcPr>
            <w:tcW w:w="6096" w:type="dxa"/>
            <w:shd w:val="clear" w:color="auto" w:fill="auto"/>
          </w:tcPr>
          <w:p w:rsidR="00547EA8" w:rsidRPr="002B0776" w:rsidRDefault="005F0C9C" w:rsidP="005F0C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точка. Системы отсчета. Относительность движения. Перемещение. Путь. Траектория. Законы Ньютона. Свободное падение тел. Закон всемирного т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готения. Импульс.</w:t>
            </w:r>
          </w:p>
        </w:tc>
        <w:tc>
          <w:tcPr>
            <w:tcW w:w="1417" w:type="dxa"/>
          </w:tcPr>
          <w:p w:rsidR="00547EA8" w:rsidRPr="00CC11E4" w:rsidRDefault="00F605B5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7EA8" w:rsidRPr="00CC11E4" w:rsidTr="00FE55DB">
        <w:trPr>
          <w:trHeight w:val="242"/>
        </w:trPr>
        <w:tc>
          <w:tcPr>
            <w:tcW w:w="2234" w:type="dxa"/>
          </w:tcPr>
          <w:p w:rsidR="00547EA8" w:rsidRPr="00CC11E4" w:rsidRDefault="00F605B5" w:rsidP="00FE55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лебания и волны. Звук.</w:t>
            </w:r>
          </w:p>
        </w:tc>
        <w:tc>
          <w:tcPr>
            <w:tcW w:w="6096" w:type="dxa"/>
            <w:shd w:val="clear" w:color="auto" w:fill="auto"/>
          </w:tcPr>
          <w:p w:rsidR="00547EA8" w:rsidRPr="00CC11E4" w:rsidRDefault="005F0C9C" w:rsidP="00FE55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колебательных движений.  Резонанс. Виды волн. Характеристики волнового движения.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точники звука. Высота. Тембр. Громкость.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нение звука. Скорость звука. Отражение звука. Эхо. </w:t>
            </w:r>
          </w:p>
        </w:tc>
        <w:tc>
          <w:tcPr>
            <w:tcW w:w="1417" w:type="dxa"/>
          </w:tcPr>
          <w:p w:rsidR="00547EA8" w:rsidRPr="00CC11E4" w:rsidRDefault="00F605B5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7EA8" w:rsidRPr="00CC11E4" w:rsidTr="00FE55DB">
        <w:trPr>
          <w:trHeight w:val="864"/>
        </w:trPr>
        <w:tc>
          <w:tcPr>
            <w:tcW w:w="2234" w:type="dxa"/>
          </w:tcPr>
          <w:p w:rsidR="00547EA8" w:rsidRPr="00CC11E4" w:rsidRDefault="00F605B5" w:rsidP="00FE55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6096" w:type="dxa"/>
            <w:shd w:val="clear" w:color="auto" w:fill="auto"/>
          </w:tcPr>
          <w:p w:rsidR="00547EA8" w:rsidRPr="00CC11E4" w:rsidRDefault="005F0C9C" w:rsidP="00FE55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тока и линий его магнитного поля. Сила Ампера. Индукция магнитного поля. Магнитный поток. Переменный ток. Электромагнитное поле.</w:t>
            </w:r>
          </w:p>
        </w:tc>
        <w:tc>
          <w:tcPr>
            <w:tcW w:w="1417" w:type="dxa"/>
          </w:tcPr>
          <w:p w:rsidR="00547EA8" w:rsidRPr="00CC11E4" w:rsidRDefault="00A80807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7EA8" w:rsidRPr="00CC11E4" w:rsidTr="00FE55DB">
        <w:trPr>
          <w:trHeight w:val="728"/>
        </w:trPr>
        <w:tc>
          <w:tcPr>
            <w:tcW w:w="2234" w:type="dxa"/>
          </w:tcPr>
          <w:p w:rsidR="00547EA8" w:rsidRPr="00CC11E4" w:rsidRDefault="00A80807" w:rsidP="00FE55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эвол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ция Вселенной.</w:t>
            </w:r>
          </w:p>
        </w:tc>
        <w:tc>
          <w:tcPr>
            <w:tcW w:w="6096" w:type="dxa"/>
            <w:shd w:val="clear" w:color="auto" w:fill="auto"/>
          </w:tcPr>
          <w:p w:rsidR="00547EA8" w:rsidRPr="00EC1C2F" w:rsidRDefault="00A80807" w:rsidP="00FE55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Состав, строение и происхождение Солнечной системы. Большие планеты и малые тела Солнечной системы. Строение и эволюция Вселенной.</w:t>
            </w:r>
          </w:p>
        </w:tc>
        <w:tc>
          <w:tcPr>
            <w:tcW w:w="1417" w:type="dxa"/>
          </w:tcPr>
          <w:p w:rsidR="00547EA8" w:rsidRPr="00CC11E4" w:rsidRDefault="00A80807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7EA8" w:rsidRPr="00CC11E4" w:rsidTr="00FE55DB">
        <w:trPr>
          <w:trHeight w:val="812"/>
        </w:trPr>
        <w:tc>
          <w:tcPr>
            <w:tcW w:w="2234" w:type="dxa"/>
          </w:tcPr>
          <w:p w:rsidR="00547EA8" w:rsidRPr="00CC11E4" w:rsidRDefault="00F605B5" w:rsidP="00FE55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6096" w:type="dxa"/>
            <w:shd w:val="clear" w:color="auto" w:fill="auto"/>
          </w:tcPr>
          <w:p w:rsidR="00547EA8" w:rsidRPr="00CC11E4" w:rsidRDefault="00547EA8" w:rsidP="00FE55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A8" w:rsidRPr="00CC11E4" w:rsidRDefault="00F605B5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7EA8" w:rsidRPr="00CC11E4" w:rsidRDefault="00547EA8" w:rsidP="00547EA8">
      <w:pPr>
        <w:pStyle w:val="a3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rPr>
          <w:rFonts w:ascii="Times New Roman" w:hAnsi="Times New Roman"/>
          <w:sz w:val="24"/>
          <w:szCs w:val="24"/>
        </w:rPr>
      </w:pPr>
    </w:p>
    <w:p w:rsidR="00547EA8" w:rsidRPr="009117D4" w:rsidRDefault="00547EA8" w:rsidP="00547E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17D4">
        <w:rPr>
          <w:rFonts w:ascii="Times New Roman" w:hAnsi="Times New Roman"/>
          <w:b/>
          <w:sz w:val="24"/>
          <w:szCs w:val="24"/>
        </w:rPr>
        <w:t>Календарно-тематическое планирование к программе</w:t>
      </w:r>
    </w:p>
    <w:p w:rsidR="00547EA8" w:rsidRPr="009117D4" w:rsidRDefault="00547EA8" w:rsidP="00547E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17D4">
        <w:rPr>
          <w:rFonts w:ascii="Times New Roman" w:hAnsi="Times New Roman"/>
          <w:b/>
          <w:sz w:val="24"/>
          <w:szCs w:val="24"/>
        </w:rPr>
        <w:t>по курсу «</w:t>
      </w:r>
      <w:r>
        <w:rPr>
          <w:rFonts w:ascii="Times New Roman" w:hAnsi="Times New Roman"/>
          <w:b/>
          <w:sz w:val="24"/>
          <w:szCs w:val="24"/>
        </w:rPr>
        <w:t>Физика</w:t>
      </w:r>
      <w:r w:rsidRPr="009117D4">
        <w:rPr>
          <w:rFonts w:ascii="Times New Roman" w:hAnsi="Times New Roman"/>
          <w:b/>
          <w:sz w:val="24"/>
          <w:szCs w:val="24"/>
        </w:rPr>
        <w:t>» 9 «</w:t>
      </w:r>
      <w:r w:rsidR="00C8303A">
        <w:rPr>
          <w:rFonts w:ascii="Times New Roman" w:hAnsi="Times New Roman"/>
          <w:b/>
          <w:sz w:val="24"/>
          <w:szCs w:val="24"/>
        </w:rPr>
        <w:t>А</w:t>
      </w:r>
      <w:r w:rsidRPr="009117D4">
        <w:rPr>
          <w:rFonts w:ascii="Times New Roman" w:hAnsi="Times New Roman"/>
          <w:b/>
          <w:sz w:val="24"/>
          <w:szCs w:val="24"/>
        </w:rPr>
        <w:t xml:space="preserve">» класс </w:t>
      </w:r>
      <w:r>
        <w:rPr>
          <w:rFonts w:ascii="Times New Roman" w:hAnsi="Times New Roman"/>
          <w:b/>
          <w:sz w:val="24"/>
          <w:szCs w:val="24"/>
        </w:rPr>
        <w:t>17</w:t>
      </w:r>
      <w:r w:rsidRPr="009117D4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547EA8" w:rsidRPr="009117D4" w:rsidRDefault="00547EA8" w:rsidP="00547EA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953"/>
        <w:gridCol w:w="992"/>
        <w:gridCol w:w="993"/>
        <w:gridCol w:w="1417"/>
      </w:tblGrid>
      <w:tr w:rsidR="00547EA8" w:rsidRPr="00B328E9" w:rsidTr="00FE55DB">
        <w:trPr>
          <w:cantSplit/>
          <w:trHeight w:val="376"/>
        </w:trPr>
        <w:tc>
          <w:tcPr>
            <w:tcW w:w="568" w:type="dxa"/>
            <w:vMerge w:val="restart"/>
            <w:vAlign w:val="center"/>
          </w:tcPr>
          <w:p w:rsidR="00547EA8" w:rsidRPr="00547EA8" w:rsidRDefault="00547EA8" w:rsidP="00547E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vAlign w:val="center"/>
          </w:tcPr>
          <w:p w:rsidR="00547EA8" w:rsidRPr="00547EA8" w:rsidRDefault="00547EA8" w:rsidP="00547E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A8">
              <w:rPr>
                <w:rFonts w:ascii="Times New Roman" w:hAnsi="Times New Roman"/>
                <w:b/>
                <w:sz w:val="24"/>
                <w:szCs w:val="24"/>
              </w:rPr>
              <w:t>Содержание тем.</w:t>
            </w:r>
          </w:p>
        </w:tc>
        <w:tc>
          <w:tcPr>
            <w:tcW w:w="1985" w:type="dxa"/>
            <w:gridSpan w:val="2"/>
            <w:vAlign w:val="center"/>
          </w:tcPr>
          <w:p w:rsidR="00547EA8" w:rsidRPr="00547EA8" w:rsidRDefault="00547EA8" w:rsidP="00547E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A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47EA8" w:rsidRPr="00547EA8" w:rsidRDefault="00547EA8" w:rsidP="00547E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A8">
              <w:rPr>
                <w:rFonts w:ascii="Times New Roman" w:hAnsi="Times New Roman"/>
                <w:b/>
                <w:sz w:val="24"/>
                <w:szCs w:val="24"/>
              </w:rPr>
              <w:t>Примеч</w:t>
            </w:r>
            <w:r w:rsidRPr="00547EA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47EA8">
              <w:rPr>
                <w:rFonts w:ascii="Times New Roman" w:hAnsi="Times New Roman"/>
                <w:b/>
                <w:sz w:val="24"/>
                <w:szCs w:val="24"/>
              </w:rPr>
              <w:t>ния.</w:t>
            </w:r>
          </w:p>
        </w:tc>
      </w:tr>
      <w:tr w:rsidR="00547EA8" w:rsidRPr="00B328E9" w:rsidTr="00FE55DB">
        <w:trPr>
          <w:cantSplit/>
          <w:trHeight w:val="604"/>
        </w:trPr>
        <w:tc>
          <w:tcPr>
            <w:tcW w:w="568" w:type="dxa"/>
            <w:vMerge/>
            <w:vAlign w:val="center"/>
          </w:tcPr>
          <w:p w:rsidR="00547EA8" w:rsidRPr="00547EA8" w:rsidRDefault="00547EA8" w:rsidP="00547E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547EA8" w:rsidRPr="00547EA8" w:rsidRDefault="00547EA8" w:rsidP="00547E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7EA8" w:rsidRPr="00547EA8" w:rsidRDefault="00547EA8" w:rsidP="00547E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A8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vAlign w:val="center"/>
          </w:tcPr>
          <w:p w:rsidR="00547EA8" w:rsidRPr="00547EA8" w:rsidRDefault="00547EA8" w:rsidP="00547E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A8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417" w:type="dxa"/>
          </w:tcPr>
          <w:p w:rsidR="00547EA8" w:rsidRPr="00547EA8" w:rsidRDefault="00547EA8" w:rsidP="00547E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EA8" w:rsidRPr="00B328E9" w:rsidTr="00FE55DB">
        <w:tc>
          <w:tcPr>
            <w:tcW w:w="568" w:type="dxa"/>
            <w:vAlign w:val="center"/>
          </w:tcPr>
          <w:p w:rsidR="00547EA8" w:rsidRPr="00B328E9" w:rsidRDefault="00547EA8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47EA8" w:rsidRPr="00B328E9" w:rsidRDefault="00F605B5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 Законы взаимодействия и движения тел.</w:t>
            </w:r>
          </w:p>
        </w:tc>
        <w:tc>
          <w:tcPr>
            <w:tcW w:w="992" w:type="dxa"/>
          </w:tcPr>
          <w:p w:rsidR="00547EA8" w:rsidRPr="00B328E9" w:rsidRDefault="00547EA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7EA8" w:rsidRPr="00B328E9" w:rsidRDefault="00547EA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A8" w:rsidRPr="00B328E9" w:rsidRDefault="00547EA8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EA8" w:rsidRPr="00B328E9" w:rsidTr="00FE55DB">
        <w:tc>
          <w:tcPr>
            <w:tcW w:w="568" w:type="dxa"/>
            <w:vAlign w:val="center"/>
          </w:tcPr>
          <w:p w:rsidR="00547EA8" w:rsidRPr="00B328E9" w:rsidRDefault="00F605B5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547EA8" w:rsidRPr="00B328E9" w:rsidRDefault="00F605B5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кинематики.</w:t>
            </w:r>
          </w:p>
        </w:tc>
        <w:tc>
          <w:tcPr>
            <w:tcW w:w="992" w:type="dxa"/>
          </w:tcPr>
          <w:p w:rsidR="00547EA8" w:rsidRPr="00B328E9" w:rsidRDefault="0061110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</w:tcPr>
          <w:p w:rsidR="00547EA8" w:rsidRPr="00B328E9" w:rsidRDefault="00547EA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A8" w:rsidRPr="00B328E9" w:rsidRDefault="00547EA8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EA8" w:rsidRPr="00B328E9" w:rsidTr="00FE55DB">
        <w:tc>
          <w:tcPr>
            <w:tcW w:w="568" w:type="dxa"/>
            <w:vAlign w:val="center"/>
          </w:tcPr>
          <w:p w:rsidR="00547EA8" w:rsidRPr="00B328E9" w:rsidRDefault="00F605B5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547EA8" w:rsidRPr="00B328E9" w:rsidRDefault="00F605B5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Динамика. Законы Ньютона.</w:t>
            </w:r>
          </w:p>
        </w:tc>
        <w:tc>
          <w:tcPr>
            <w:tcW w:w="992" w:type="dxa"/>
          </w:tcPr>
          <w:p w:rsidR="00547EA8" w:rsidRPr="00B328E9" w:rsidRDefault="0061110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547EA8" w:rsidRPr="00B328E9" w:rsidRDefault="00547EA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A8" w:rsidRPr="00B328E9" w:rsidRDefault="00547EA8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EA8" w:rsidRPr="00B328E9" w:rsidTr="00FE55DB">
        <w:tc>
          <w:tcPr>
            <w:tcW w:w="568" w:type="dxa"/>
            <w:vAlign w:val="center"/>
          </w:tcPr>
          <w:p w:rsidR="00547EA8" w:rsidRPr="00B328E9" w:rsidRDefault="00F605B5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547EA8" w:rsidRPr="00B328E9" w:rsidRDefault="00F605B5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Гравитационное взаимодействие.</w:t>
            </w:r>
          </w:p>
        </w:tc>
        <w:tc>
          <w:tcPr>
            <w:tcW w:w="992" w:type="dxa"/>
          </w:tcPr>
          <w:p w:rsidR="00547EA8" w:rsidRPr="00B328E9" w:rsidRDefault="0061110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547EA8" w:rsidRPr="00B328E9" w:rsidRDefault="00547EA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A8" w:rsidRPr="00B328E9" w:rsidRDefault="00547EA8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EA8" w:rsidRPr="00B328E9" w:rsidTr="00FE55DB">
        <w:tc>
          <w:tcPr>
            <w:tcW w:w="568" w:type="dxa"/>
            <w:vAlign w:val="center"/>
          </w:tcPr>
          <w:p w:rsidR="00547EA8" w:rsidRPr="00B328E9" w:rsidRDefault="00F605B5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547EA8" w:rsidRPr="00B328E9" w:rsidRDefault="00F605B5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Импульс.</w:t>
            </w:r>
          </w:p>
        </w:tc>
        <w:tc>
          <w:tcPr>
            <w:tcW w:w="992" w:type="dxa"/>
          </w:tcPr>
          <w:p w:rsidR="00547EA8" w:rsidRPr="00B328E9" w:rsidRDefault="0061110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547EA8" w:rsidRPr="00B328E9" w:rsidRDefault="00547EA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A8" w:rsidRPr="00B328E9" w:rsidRDefault="00547EA8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EA8" w:rsidRPr="00B328E9" w:rsidTr="00FE55DB">
        <w:tc>
          <w:tcPr>
            <w:tcW w:w="568" w:type="dxa"/>
            <w:vAlign w:val="center"/>
          </w:tcPr>
          <w:p w:rsidR="00547EA8" w:rsidRPr="00B328E9" w:rsidRDefault="00F605B5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547EA8" w:rsidRPr="00B328E9" w:rsidRDefault="00F605B5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 1.</w:t>
            </w:r>
          </w:p>
        </w:tc>
        <w:tc>
          <w:tcPr>
            <w:tcW w:w="992" w:type="dxa"/>
          </w:tcPr>
          <w:p w:rsidR="00547EA8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</w:tcPr>
          <w:p w:rsidR="00547EA8" w:rsidRPr="00B328E9" w:rsidRDefault="00547EA8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A8" w:rsidRPr="00B328E9" w:rsidRDefault="00547EA8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B5" w:rsidRPr="00B328E9" w:rsidTr="00FE55DB">
        <w:tc>
          <w:tcPr>
            <w:tcW w:w="568" w:type="dxa"/>
            <w:vAlign w:val="center"/>
          </w:tcPr>
          <w:p w:rsidR="00F605B5" w:rsidRDefault="00F605B5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605B5" w:rsidRPr="00B328E9" w:rsidRDefault="00F605B5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 Механические колебания и волны. Звук.</w:t>
            </w:r>
          </w:p>
        </w:tc>
        <w:tc>
          <w:tcPr>
            <w:tcW w:w="992" w:type="dxa"/>
          </w:tcPr>
          <w:p w:rsidR="00F605B5" w:rsidRPr="00B328E9" w:rsidRDefault="00F605B5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05B5" w:rsidRPr="00B328E9" w:rsidRDefault="00F605B5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5B5" w:rsidRPr="00B328E9" w:rsidRDefault="00F605B5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D3" w:rsidRPr="00B328E9" w:rsidTr="00FE55DB">
        <w:tc>
          <w:tcPr>
            <w:tcW w:w="568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колебания.</w:t>
            </w:r>
          </w:p>
        </w:tc>
        <w:tc>
          <w:tcPr>
            <w:tcW w:w="992" w:type="dxa"/>
          </w:tcPr>
          <w:p w:rsidR="00D712D3" w:rsidRPr="00B328E9" w:rsidRDefault="00D712D3" w:rsidP="00092D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12.10</w:t>
            </w:r>
          </w:p>
        </w:tc>
        <w:tc>
          <w:tcPr>
            <w:tcW w:w="993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D3" w:rsidRPr="00B328E9" w:rsidTr="00FE55DB">
        <w:tc>
          <w:tcPr>
            <w:tcW w:w="568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Волны.</w:t>
            </w:r>
          </w:p>
        </w:tc>
        <w:tc>
          <w:tcPr>
            <w:tcW w:w="992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D3" w:rsidRPr="00B328E9" w:rsidTr="00FE55DB">
        <w:tc>
          <w:tcPr>
            <w:tcW w:w="568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Звук.</w:t>
            </w:r>
          </w:p>
        </w:tc>
        <w:tc>
          <w:tcPr>
            <w:tcW w:w="992" w:type="dxa"/>
          </w:tcPr>
          <w:p w:rsidR="00D712D3" w:rsidRPr="00B328E9" w:rsidRDefault="00D712D3" w:rsidP="00793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D3" w:rsidRPr="00B328E9" w:rsidTr="00FE55DB">
        <w:tc>
          <w:tcPr>
            <w:tcW w:w="568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 2.</w:t>
            </w:r>
          </w:p>
        </w:tc>
        <w:tc>
          <w:tcPr>
            <w:tcW w:w="992" w:type="dxa"/>
          </w:tcPr>
          <w:p w:rsidR="00D712D3" w:rsidRPr="00B328E9" w:rsidRDefault="00D712D3" w:rsidP="00793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D3" w:rsidRPr="00B328E9" w:rsidTr="00FE55DB">
        <w:tc>
          <w:tcPr>
            <w:tcW w:w="568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 Электромагнитное поле.</w:t>
            </w:r>
          </w:p>
        </w:tc>
        <w:tc>
          <w:tcPr>
            <w:tcW w:w="992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D3" w:rsidRPr="00B328E9" w:rsidTr="00FE55DB">
        <w:tc>
          <w:tcPr>
            <w:tcW w:w="568" w:type="dxa"/>
            <w:vAlign w:val="center"/>
          </w:tcPr>
          <w:p w:rsidR="00D712D3" w:rsidRPr="00B328E9" w:rsidRDefault="00D712D3" w:rsidP="009F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поле.</w:t>
            </w:r>
          </w:p>
        </w:tc>
        <w:tc>
          <w:tcPr>
            <w:tcW w:w="992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D3" w:rsidRPr="00B328E9" w:rsidTr="00FE55DB">
        <w:tc>
          <w:tcPr>
            <w:tcW w:w="568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992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D3" w:rsidRPr="00B328E9" w:rsidTr="00FE55DB">
        <w:tc>
          <w:tcPr>
            <w:tcW w:w="568" w:type="dxa"/>
            <w:vAlign w:val="center"/>
          </w:tcPr>
          <w:p w:rsidR="00D712D3" w:rsidRPr="00B328E9" w:rsidRDefault="00D712D3" w:rsidP="00024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D712D3" w:rsidRPr="00B328E9" w:rsidRDefault="00D712D3" w:rsidP="00D971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 3.</w:t>
            </w:r>
          </w:p>
        </w:tc>
        <w:tc>
          <w:tcPr>
            <w:tcW w:w="992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D3" w:rsidRPr="00B328E9" w:rsidTr="00FE55DB">
        <w:tc>
          <w:tcPr>
            <w:tcW w:w="568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12D3" w:rsidRDefault="00D712D3" w:rsidP="00024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4. Строение и эволюция Вселенной.</w:t>
            </w:r>
          </w:p>
        </w:tc>
        <w:tc>
          <w:tcPr>
            <w:tcW w:w="992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D3" w:rsidRPr="00B328E9" w:rsidTr="00FE55DB">
        <w:tc>
          <w:tcPr>
            <w:tcW w:w="568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D712D3" w:rsidRPr="00B328E9" w:rsidRDefault="00D712D3" w:rsidP="003A29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Состав, строение и происхождение Солнечной системы</w:t>
            </w:r>
          </w:p>
        </w:tc>
        <w:tc>
          <w:tcPr>
            <w:tcW w:w="992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D3" w:rsidRPr="00B328E9" w:rsidTr="00FE55DB">
        <w:tc>
          <w:tcPr>
            <w:tcW w:w="568" w:type="dxa"/>
            <w:vAlign w:val="center"/>
          </w:tcPr>
          <w:p w:rsidR="00D712D3" w:rsidRPr="00B328E9" w:rsidRDefault="00D712D3" w:rsidP="00CD6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D712D3" w:rsidRPr="00B328E9" w:rsidRDefault="00D712D3" w:rsidP="00A16B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Большие планеты и малые тела Солнечной системы.</w:t>
            </w:r>
          </w:p>
        </w:tc>
        <w:tc>
          <w:tcPr>
            <w:tcW w:w="992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D3" w:rsidRPr="00B328E9" w:rsidTr="00FE55DB">
        <w:tc>
          <w:tcPr>
            <w:tcW w:w="568" w:type="dxa"/>
            <w:vAlign w:val="center"/>
          </w:tcPr>
          <w:p w:rsidR="00D712D3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3" w:type="dxa"/>
            <w:vAlign w:val="center"/>
          </w:tcPr>
          <w:p w:rsidR="00D712D3" w:rsidRPr="00B328E9" w:rsidRDefault="00D712D3" w:rsidP="00A16B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992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D3" w:rsidRPr="00B328E9" w:rsidTr="00FE55DB">
        <w:tc>
          <w:tcPr>
            <w:tcW w:w="568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 4.</w:t>
            </w:r>
          </w:p>
        </w:tc>
        <w:tc>
          <w:tcPr>
            <w:tcW w:w="992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D3" w:rsidRPr="00B328E9" w:rsidTr="00FE55DB">
        <w:tc>
          <w:tcPr>
            <w:tcW w:w="568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92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D3" w:rsidRPr="00B328E9" w:rsidTr="00FE55DB">
        <w:tc>
          <w:tcPr>
            <w:tcW w:w="568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2D3" w:rsidRPr="00B328E9" w:rsidRDefault="00D712D3" w:rsidP="00FE55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2D3" w:rsidRPr="00B328E9" w:rsidRDefault="00D712D3" w:rsidP="00FE5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EA8" w:rsidRDefault="00547EA8" w:rsidP="00547EA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77" w:tblpY="78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7022"/>
      </w:tblGrid>
      <w:tr w:rsidR="00547EA8" w:rsidRPr="00784B11" w:rsidTr="00FE55DB">
        <w:trPr>
          <w:trHeight w:val="533"/>
        </w:trPr>
        <w:tc>
          <w:tcPr>
            <w:tcW w:w="3414" w:type="dxa"/>
            <w:shd w:val="clear" w:color="auto" w:fill="auto"/>
          </w:tcPr>
          <w:p w:rsidR="00547EA8" w:rsidRPr="00EC1C2F" w:rsidRDefault="00547EA8" w:rsidP="00FE5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C2F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22" w:type="dxa"/>
          </w:tcPr>
          <w:p w:rsidR="00547EA8" w:rsidRPr="00EC1C2F" w:rsidRDefault="00547EA8" w:rsidP="00FE5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2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разделам</w:t>
            </w:r>
          </w:p>
        </w:tc>
      </w:tr>
      <w:tr w:rsidR="00547EA8" w:rsidRPr="001D7664" w:rsidTr="00FE55DB">
        <w:trPr>
          <w:trHeight w:val="578"/>
        </w:trPr>
        <w:tc>
          <w:tcPr>
            <w:tcW w:w="3414" w:type="dxa"/>
            <w:shd w:val="clear" w:color="auto" w:fill="auto"/>
          </w:tcPr>
          <w:p w:rsidR="00547EA8" w:rsidRPr="00CC11E4" w:rsidRDefault="00F605B5" w:rsidP="00FE55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7022" w:type="dxa"/>
          </w:tcPr>
          <w:p w:rsidR="00547EA8" w:rsidRPr="0056525F" w:rsidRDefault="005F0C9C" w:rsidP="00FE55DB">
            <w:pPr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Знать</w:t>
            </w:r>
            <w:r w:rsidR="00A8080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и понимать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законы Ньютона, закон всемирного тяготения, закон сохранения импульса, закон сохранения механической энергии.</w:t>
            </w:r>
          </w:p>
        </w:tc>
      </w:tr>
      <w:tr w:rsidR="00547EA8" w:rsidRPr="001D7664" w:rsidTr="00FE55DB">
        <w:trPr>
          <w:trHeight w:val="1004"/>
        </w:trPr>
        <w:tc>
          <w:tcPr>
            <w:tcW w:w="3414" w:type="dxa"/>
            <w:shd w:val="clear" w:color="auto" w:fill="auto"/>
          </w:tcPr>
          <w:p w:rsidR="00547EA8" w:rsidRPr="00CC11E4" w:rsidRDefault="00F605B5" w:rsidP="00FE55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7022" w:type="dxa"/>
          </w:tcPr>
          <w:p w:rsidR="00547EA8" w:rsidRPr="0056525F" w:rsidRDefault="00024C61" w:rsidP="00024C61">
            <w:pPr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Знать</w:t>
            </w:r>
            <w:r w:rsidR="00A8080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и понимать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понятия: периодические механические колеб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ния, свободные колебания, колебательные системы, собственные колебания, вынужденные колебания, резонанс, волны, звук.</w:t>
            </w:r>
          </w:p>
        </w:tc>
      </w:tr>
      <w:tr w:rsidR="00547EA8" w:rsidRPr="001D7664" w:rsidTr="00FE55DB">
        <w:trPr>
          <w:trHeight w:val="777"/>
        </w:trPr>
        <w:tc>
          <w:tcPr>
            <w:tcW w:w="3414" w:type="dxa"/>
            <w:shd w:val="clear" w:color="auto" w:fill="auto"/>
          </w:tcPr>
          <w:p w:rsidR="00547EA8" w:rsidRPr="00CC11E4" w:rsidRDefault="00F605B5" w:rsidP="00FE55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7022" w:type="dxa"/>
          </w:tcPr>
          <w:p w:rsidR="00547EA8" w:rsidRPr="00055F95" w:rsidRDefault="00024C61" w:rsidP="00FE55DB">
            <w:pPr>
              <w:pStyle w:val="a3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Знать </w:t>
            </w:r>
            <w:r w:rsidR="00A8080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и понимать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понятия: переменный ток, электромагнитная волна, радиосвязь, дисперсия света, явление электромагнитной индукции, правило Ленца, явление самоиндукции, закон прело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ления света.</w:t>
            </w:r>
          </w:p>
        </w:tc>
      </w:tr>
      <w:tr w:rsidR="00547EA8" w:rsidRPr="001D7664" w:rsidTr="00FE55DB">
        <w:trPr>
          <w:trHeight w:val="519"/>
        </w:trPr>
        <w:tc>
          <w:tcPr>
            <w:tcW w:w="3414" w:type="dxa"/>
            <w:shd w:val="clear" w:color="auto" w:fill="auto"/>
          </w:tcPr>
          <w:p w:rsidR="00547EA8" w:rsidRPr="00CC11E4" w:rsidRDefault="00F605B5" w:rsidP="00FE55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и атомного ядра. использование энергии атомных ядер.</w:t>
            </w:r>
          </w:p>
        </w:tc>
        <w:tc>
          <w:tcPr>
            <w:tcW w:w="7022" w:type="dxa"/>
          </w:tcPr>
          <w:p w:rsidR="00547EA8" w:rsidRPr="00055F95" w:rsidRDefault="00A80807" w:rsidP="00FE55DB">
            <w:pPr>
              <w:pStyle w:val="a3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Знать и понимать, что называется: термоядерной реакцией, кра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ными гигантами, остаться постоянной, белыми карликами, реа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цией радиоактивного распада, озоновым слоем, расширяться или сжиматься.</w:t>
            </w:r>
          </w:p>
        </w:tc>
      </w:tr>
      <w:tr w:rsidR="00547EA8" w:rsidRPr="001D7664" w:rsidTr="00FE55DB">
        <w:trPr>
          <w:trHeight w:val="796"/>
        </w:trPr>
        <w:tc>
          <w:tcPr>
            <w:tcW w:w="3414" w:type="dxa"/>
            <w:shd w:val="clear" w:color="auto" w:fill="auto"/>
          </w:tcPr>
          <w:p w:rsidR="00547EA8" w:rsidRPr="00CC11E4" w:rsidRDefault="005F0C9C" w:rsidP="00FE55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7022" w:type="dxa"/>
          </w:tcPr>
          <w:p w:rsidR="00547EA8" w:rsidRPr="00055F95" w:rsidRDefault="00547EA8" w:rsidP="00FE55DB">
            <w:pPr>
              <w:pStyle w:val="a3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47EA8" w:rsidRDefault="00547EA8" w:rsidP="00547EA8">
      <w:pPr>
        <w:pStyle w:val="a3"/>
        <w:rPr>
          <w:rFonts w:ascii="Times New Roman" w:hAnsi="Times New Roman"/>
          <w:sz w:val="24"/>
          <w:szCs w:val="24"/>
        </w:rPr>
      </w:pPr>
    </w:p>
    <w:p w:rsidR="00547EA8" w:rsidRDefault="00547EA8" w:rsidP="00547EA8">
      <w:pPr>
        <w:pStyle w:val="a3"/>
        <w:rPr>
          <w:rFonts w:ascii="Times New Roman" w:hAnsi="Times New Roman"/>
          <w:sz w:val="24"/>
          <w:szCs w:val="24"/>
        </w:rPr>
      </w:pPr>
    </w:p>
    <w:p w:rsidR="00547EA8" w:rsidRDefault="00547EA8"/>
    <w:p w:rsidR="00547EA8" w:rsidRPr="00547EA8" w:rsidRDefault="00547EA8" w:rsidP="00547EA8">
      <w:pPr>
        <w:pStyle w:val="a3"/>
        <w:rPr>
          <w:rFonts w:ascii="Times New Roman" w:hAnsi="Times New Roman"/>
          <w:sz w:val="24"/>
          <w:szCs w:val="24"/>
        </w:rPr>
      </w:pPr>
    </w:p>
    <w:p w:rsidR="00547EA8" w:rsidRPr="00547EA8" w:rsidRDefault="00547EA8" w:rsidP="00547EA8">
      <w:pPr>
        <w:pStyle w:val="a3"/>
        <w:rPr>
          <w:rFonts w:ascii="Times New Roman" w:hAnsi="Times New Roman"/>
          <w:sz w:val="24"/>
          <w:szCs w:val="24"/>
        </w:rPr>
      </w:pPr>
      <w:r w:rsidRPr="00547EA8">
        <w:rPr>
          <w:rFonts w:ascii="Times New Roman" w:hAnsi="Times New Roman"/>
          <w:sz w:val="24"/>
          <w:szCs w:val="24"/>
        </w:rPr>
        <w:t>Согласовано на ГМО</w:t>
      </w:r>
    </w:p>
    <w:p w:rsidR="00547EA8" w:rsidRPr="00547EA8" w:rsidRDefault="00547EA8" w:rsidP="00547EA8">
      <w:pPr>
        <w:pStyle w:val="a3"/>
        <w:rPr>
          <w:rFonts w:ascii="Times New Roman" w:hAnsi="Times New Roman"/>
          <w:sz w:val="24"/>
          <w:szCs w:val="24"/>
        </w:rPr>
      </w:pPr>
      <w:r w:rsidRPr="00547EA8">
        <w:rPr>
          <w:rFonts w:ascii="Times New Roman" w:hAnsi="Times New Roman"/>
          <w:sz w:val="24"/>
          <w:szCs w:val="24"/>
        </w:rPr>
        <w:t xml:space="preserve">Протокол </w:t>
      </w:r>
      <w:r w:rsidRPr="00547EA8">
        <w:rPr>
          <w:rFonts w:ascii="Times New Roman" w:hAnsi="Times New Roman"/>
          <w:sz w:val="24"/>
          <w:szCs w:val="24"/>
          <w:u w:val="single"/>
        </w:rPr>
        <w:t xml:space="preserve">№  1  от  </w:t>
      </w:r>
      <w:r w:rsidR="004213FC">
        <w:rPr>
          <w:rFonts w:ascii="Times New Roman" w:hAnsi="Times New Roman"/>
          <w:sz w:val="24"/>
          <w:szCs w:val="24"/>
          <w:u w:val="single"/>
        </w:rPr>
        <w:t>28</w:t>
      </w:r>
      <w:r w:rsidRPr="00547EA8">
        <w:rPr>
          <w:rFonts w:ascii="Times New Roman" w:hAnsi="Times New Roman"/>
          <w:sz w:val="24"/>
          <w:szCs w:val="24"/>
          <w:u w:val="single"/>
        </w:rPr>
        <w:t>.08. 201</w:t>
      </w:r>
      <w:r w:rsidR="00C8303A">
        <w:rPr>
          <w:rFonts w:ascii="Times New Roman" w:hAnsi="Times New Roman"/>
          <w:sz w:val="24"/>
          <w:szCs w:val="24"/>
          <w:u w:val="single"/>
        </w:rPr>
        <w:t>8</w:t>
      </w:r>
      <w:r w:rsidRPr="00547EA8">
        <w:rPr>
          <w:rFonts w:ascii="Times New Roman" w:hAnsi="Times New Roman"/>
          <w:sz w:val="24"/>
          <w:szCs w:val="24"/>
          <w:u w:val="single"/>
        </w:rPr>
        <w:t>г</w:t>
      </w:r>
      <w:r w:rsidRPr="00547EA8">
        <w:rPr>
          <w:rFonts w:ascii="Times New Roman" w:hAnsi="Times New Roman"/>
          <w:sz w:val="24"/>
          <w:szCs w:val="24"/>
        </w:rPr>
        <w:t>.</w:t>
      </w:r>
    </w:p>
    <w:p w:rsidR="00547EA8" w:rsidRPr="00547EA8" w:rsidRDefault="00547EA8" w:rsidP="00547EA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47EA8">
        <w:rPr>
          <w:rFonts w:ascii="Times New Roman" w:hAnsi="Times New Roman"/>
          <w:sz w:val="24"/>
          <w:szCs w:val="24"/>
        </w:rPr>
        <w:t>Рук. ГМО</w:t>
      </w:r>
      <w:r w:rsidRPr="00547EA8">
        <w:rPr>
          <w:rFonts w:ascii="Times New Roman" w:hAnsi="Times New Roman"/>
          <w:sz w:val="24"/>
          <w:szCs w:val="24"/>
          <w:u w:val="single"/>
        </w:rPr>
        <w:t>_________Бариньяк Ц. А.</w:t>
      </w:r>
    </w:p>
    <w:p w:rsidR="00547EA8" w:rsidRPr="00547EA8" w:rsidRDefault="00547EA8" w:rsidP="00547EA8">
      <w:pPr>
        <w:pStyle w:val="a3"/>
        <w:rPr>
          <w:rFonts w:ascii="Times New Roman" w:hAnsi="Times New Roman"/>
          <w:sz w:val="24"/>
          <w:szCs w:val="24"/>
        </w:rPr>
      </w:pPr>
    </w:p>
    <w:p w:rsidR="00547EA8" w:rsidRPr="00547EA8" w:rsidRDefault="00547EA8" w:rsidP="00547EA8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47EA8" w:rsidRPr="00547EA8" w:rsidRDefault="00547EA8" w:rsidP="00547EA8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47EA8" w:rsidRPr="00547EA8" w:rsidRDefault="00547EA8" w:rsidP="00547EA8">
      <w:pPr>
        <w:pStyle w:val="a3"/>
        <w:rPr>
          <w:rFonts w:ascii="Times New Roman" w:hAnsi="Times New Roman"/>
          <w:sz w:val="24"/>
          <w:szCs w:val="24"/>
        </w:rPr>
      </w:pPr>
      <w:r w:rsidRPr="00547EA8">
        <w:rPr>
          <w:rFonts w:ascii="Times New Roman" w:hAnsi="Times New Roman"/>
          <w:sz w:val="24"/>
          <w:szCs w:val="24"/>
        </w:rPr>
        <w:t>Согласовано</w:t>
      </w:r>
    </w:p>
    <w:p w:rsidR="00547EA8" w:rsidRPr="00547EA8" w:rsidRDefault="00547EA8" w:rsidP="00547EA8">
      <w:pPr>
        <w:pStyle w:val="a3"/>
        <w:rPr>
          <w:rFonts w:ascii="Times New Roman" w:hAnsi="Times New Roman"/>
          <w:sz w:val="24"/>
          <w:szCs w:val="24"/>
        </w:rPr>
      </w:pPr>
      <w:r w:rsidRPr="00547EA8">
        <w:rPr>
          <w:rFonts w:ascii="Times New Roman" w:hAnsi="Times New Roman"/>
          <w:sz w:val="24"/>
          <w:szCs w:val="24"/>
        </w:rPr>
        <w:t>Зам. директора по УВР</w:t>
      </w:r>
    </w:p>
    <w:p w:rsidR="00547EA8" w:rsidRPr="00547EA8" w:rsidRDefault="00547EA8" w:rsidP="00547EA8">
      <w:pPr>
        <w:pStyle w:val="a3"/>
        <w:rPr>
          <w:rFonts w:ascii="Times New Roman" w:hAnsi="Times New Roman"/>
          <w:sz w:val="24"/>
          <w:szCs w:val="24"/>
        </w:rPr>
      </w:pPr>
      <w:r w:rsidRPr="00547EA8">
        <w:rPr>
          <w:rFonts w:ascii="Times New Roman" w:hAnsi="Times New Roman"/>
          <w:sz w:val="24"/>
          <w:szCs w:val="24"/>
        </w:rPr>
        <w:t>_______________ Макарова С.А.</w:t>
      </w:r>
    </w:p>
    <w:p w:rsidR="00547EA8" w:rsidRPr="00547EA8" w:rsidRDefault="00547EA8" w:rsidP="00547EA8">
      <w:pPr>
        <w:pStyle w:val="a3"/>
        <w:rPr>
          <w:rFonts w:ascii="Times New Roman" w:hAnsi="Times New Roman"/>
          <w:sz w:val="24"/>
          <w:szCs w:val="24"/>
        </w:rPr>
      </w:pPr>
      <w:r w:rsidRPr="00547EA8">
        <w:rPr>
          <w:rFonts w:ascii="Times New Roman" w:hAnsi="Times New Roman"/>
          <w:sz w:val="24"/>
          <w:szCs w:val="24"/>
        </w:rPr>
        <w:t>_______________201</w:t>
      </w:r>
      <w:r w:rsidR="00C8303A">
        <w:rPr>
          <w:rFonts w:ascii="Times New Roman" w:hAnsi="Times New Roman"/>
          <w:sz w:val="24"/>
          <w:szCs w:val="24"/>
        </w:rPr>
        <w:t>7</w:t>
      </w:r>
      <w:r w:rsidRPr="00547EA8">
        <w:rPr>
          <w:rFonts w:ascii="Times New Roman" w:hAnsi="Times New Roman"/>
          <w:sz w:val="24"/>
          <w:szCs w:val="24"/>
        </w:rPr>
        <w:t>г.</w:t>
      </w:r>
    </w:p>
    <w:p w:rsidR="00547EA8" w:rsidRDefault="00547EA8" w:rsidP="00547EA8">
      <w:pPr>
        <w:jc w:val="center"/>
      </w:pPr>
    </w:p>
    <w:p w:rsidR="005A7F81" w:rsidRPr="00547EA8" w:rsidRDefault="005A7F81" w:rsidP="00547EA8">
      <w:pPr>
        <w:ind w:firstLine="708"/>
      </w:pPr>
    </w:p>
    <w:sectPr w:rsidR="005A7F81" w:rsidRPr="00547EA8" w:rsidSect="0057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547EA8"/>
    <w:rsid w:val="00024C61"/>
    <w:rsid w:val="00040CBE"/>
    <w:rsid w:val="00295014"/>
    <w:rsid w:val="004213FC"/>
    <w:rsid w:val="004C4C39"/>
    <w:rsid w:val="00547EA8"/>
    <w:rsid w:val="00563C0C"/>
    <w:rsid w:val="00594DA8"/>
    <w:rsid w:val="005A7F81"/>
    <w:rsid w:val="005F0C9C"/>
    <w:rsid w:val="00611108"/>
    <w:rsid w:val="008F6EF6"/>
    <w:rsid w:val="00976ACA"/>
    <w:rsid w:val="00A65907"/>
    <w:rsid w:val="00A80807"/>
    <w:rsid w:val="00AB045B"/>
    <w:rsid w:val="00C8303A"/>
    <w:rsid w:val="00C84A04"/>
    <w:rsid w:val="00D712D3"/>
    <w:rsid w:val="00F605B5"/>
    <w:rsid w:val="00F8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EA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2018-09-04T17:22:00Z</cp:lastPrinted>
  <dcterms:created xsi:type="dcterms:W3CDTF">2017-09-28T18:08:00Z</dcterms:created>
  <dcterms:modified xsi:type="dcterms:W3CDTF">2019-01-26T06:48:00Z</dcterms:modified>
</cp:coreProperties>
</file>