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FB2307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455DA8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B04854">
              <w:t>201</w:t>
            </w:r>
            <w:r w:rsidR="00455DA8">
              <w:t>8</w:t>
            </w:r>
            <w:r w:rsidR="00B04854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32C04">
        <w:t>ТЕХНОЛОГИЯ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824461" w:rsidRDefault="005A1D8B" w:rsidP="00D20144">
      <w:pPr>
        <w:tabs>
          <w:tab w:val="left" w:pos="3240"/>
        </w:tabs>
        <w:jc w:val="center"/>
      </w:pPr>
      <w:r>
        <w:t xml:space="preserve">адаптированной основной общеобразовательной программе </w:t>
      </w:r>
      <w:r w:rsidR="00824461" w:rsidRPr="006D2FA2">
        <w:t>начального общего образования для</w:t>
      </w:r>
      <w:r w:rsidR="00824461" w:rsidRPr="002B4FEA">
        <w:t xml:space="preserve"> обучающихся с </w:t>
      </w:r>
      <w:r w:rsidR="00824461">
        <w:t>ЗПР (вариант 7.2)</w:t>
      </w:r>
    </w:p>
    <w:p w:rsidR="00AD205F" w:rsidRDefault="005A1D8B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3</w:t>
      </w:r>
      <w:r w:rsidR="00AD205F">
        <w:rPr>
          <w:szCs w:val="28"/>
        </w:rPr>
        <w:t xml:space="preserve"> «</w:t>
      </w:r>
      <w:r w:rsidR="00824461">
        <w:rPr>
          <w:szCs w:val="28"/>
        </w:rPr>
        <w:t>В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5A1D8B" w:rsidRDefault="00D20144" w:rsidP="005A1D8B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455DA8">
        <w:t>8</w:t>
      </w:r>
      <w:r>
        <w:t>-201</w:t>
      </w:r>
      <w:r w:rsidR="00455DA8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32C04">
        <w:rPr>
          <w:b/>
        </w:rPr>
        <w:lastRenderedPageBreak/>
        <w:t>Технология</w:t>
      </w:r>
    </w:p>
    <w:p w:rsidR="00A850CD" w:rsidRPr="005A1D8B" w:rsidRDefault="00A850CD" w:rsidP="005A1D8B">
      <w:pPr>
        <w:tabs>
          <w:tab w:val="left" w:pos="3285"/>
        </w:tabs>
        <w:jc w:val="center"/>
        <w:rPr>
          <w:b/>
        </w:rPr>
      </w:pPr>
    </w:p>
    <w:p w:rsidR="00A850CD" w:rsidRPr="005A1D8B" w:rsidRDefault="00A850CD" w:rsidP="005A1D8B">
      <w:pPr>
        <w:ind w:firstLine="709"/>
        <w:jc w:val="both"/>
      </w:pPr>
      <w:r w:rsidRPr="005A1D8B">
        <w:t>По учебному плану</w:t>
      </w:r>
      <w:r w:rsidRPr="005A1D8B">
        <w:rPr>
          <w:color w:val="FF0000"/>
        </w:rPr>
        <w:t xml:space="preserve"> </w:t>
      </w:r>
      <w:r w:rsidRPr="005A1D8B">
        <w:t>школы на 201</w:t>
      </w:r>
      <w:r w:rsidR="00455DA8">
        <w:t>8</w:t>
      </w:r>
      <w:r w:rsidRPr="005A1D8B">
        <w:t>-201</w:t>
      </w:r>
      <w:r w:rsidR="00455DA8">
        <w:t>9</w:t>
      </w:r>
      <w:r w:rsidRPr="005A1D8B">
        <w:t xml:space="preserve"> год на изучение данного предмета «</w:t>
      </w:r>
      <w:r w:rsidR="00C32C04">
        <w:t>Технология</w:t>
      </w:r>
      <w:r w:rsidR="00173682" w:rsidRPr="005A1D8B">
        <w:t>» выделено 34</w:t>
      </w:r>
      <w:r w:rsidRPr="005A1D8B">
        <w:t xml:space="preserve"> учебных час</w:t>
      </w:r>
      <w:r w:rsidR="00173682" w:rsidRPr="005A1D8B">
        <w:t>а</w:t>
      </w:r>
      <w:r w:rsidRPr="005A1D8B">
        <w:t xml:space="preserve"> в год (</w:t>
      </w:r>
      <w:r w:rsidR="00173682" w:rsidRPr="005A1D8B">
        <w:t>1</w:t>
      </w:r>
      <w:r w:rsidRPr="005A1D8B">
        <w:t xml:space="preserve"> час</w:t>
      </w:r>
      <w:r w:rsidR="00173682" w:rsidRPr="005A1D8B">
        <w:t xml:space="preserve"> в неделю).</w:t>
      </w:r>
    </w:p>
    <w:p w:rsidR="00A850CD" w:rsidRPr="005A1D8B" w:rsidRDefault="00A850CD" w:rsidP="005A1D8B">
      <w:pPr>
        <w:tabs>
          <w:tab w:val="left" w:pos="3285"/>
        </w:tabs>
        <w:jc w:val="center"/>
      </w:pPr>
    </w:p>
    <w:p w:rsidR="00995BCC" w:rsidRPr="005A1D8B" w:rsidRDefault="00ED73B0" w:rsidP="005A1D8B">
      <w:pPr>
        <w:jc w:val="center"/>
        <w:rPr>
          <w:b/>
        </w:rPr>
      </w:pPr>
      <w:r w:rsidRPr="005A1D8B">
        <w:rPr>
          <w:b/>
        </w:rPr>
        <w:t>Содержание тем изучаемого курса</w:t>
      </w:r>
    </w:p>
    <w:p w:rsidR="00ED73B0" w:rsidRPr="005A1D8B" w:rsidRDefault="00ED73B0" w:rsidP="005A1D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  <w:gridCol w:w="1665"/>
      </w:tblGrid>
      <w:tr w:rsidR="00ED73B0" w:rsidRPr="005A1D8B" w:rsidTr="000347F2">
        <w:tc>
          <w:tcPr>
            <w:tcW w:w="1668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Содержание темы</w:t>
            </w:r>
          </w:p>
        </w:tc>
        <w:tc>
          <w:tcPr>
            <w:tcW w:w="1665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Количество часов</w:t>
            </w:r>
          </w:p>
        </w:tc>
      </w:tr>
      <w:tr w:rsidR="007472FA" w:rsidRPr="005A1D8B" w:rsidTr="000347F2">
        <w:tc>
          <w:tcPr>
            <w:tcW w:w="1668" w:type="dxa"/>
            <w:shd w:val="clear" w:color="auto" w:fill="auto"/>
          </w:tcPr>
          <w:p w:rsidR="007472FA" w:rsidRPr="00752CD9" w:rsidRDefault="007472FA" w:rsidP="009668B9">
            <w:pPr>
              <w:rPr>
                <w:bCs/>
              </w:rPr>
            </w:pPr>
            <w:r w:rsidRPr="00752CD9">
              <w:rPr>
                <w:bCs/>
              </w:rPr>
              <w:t>Водный урок</w:t>
            </w:r>
          </w:p>
        </w:tc>
        <w:tc>
          <w:tcPr>
            <w:tcW w:w="7371" w:type="dxa"/>
            <w:shd w:val="clear" w:color="auto" w:fill="auto"/>
          </w:tcPr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7472FA" w:rsidRP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Понятия: городская инфраструктура, маршрутная карта, хаотичный, экскурсия, экскурсовод.</w:t>
            </w:r>
          </w:p>
        </w:tc>
        <w:tc>
          <w:tcPr>
            <w:tcW w:w="1665" w:type="dxa"/>
            <w:shd w:val="clear" w:color="auto" w:fill="auto"/>
          </w:tcPr>
          <w:p w:rsidR="007472FA" w:rsidRPr="0070278B" w:rsidRDefault="007472FA" w:rsidP="0077710E">
            <w:pPr>
              <w:jc w:val="center"/>
              <w:rPr>
                <w:b/>
              </w:rPr>
            </w:pPr>
            <w:r w:rsidRPr="0070278B">
              <w:rPr>
                <w:b/>
              </w:rPr>
              <w:t>1</w:t>
            </w:r>
          </w:p>
        </w:tc>
      </w:tr>
      <w:tr w:rsidR="007472FA" w:rsidRPr="005A1D8B" w:rsidTr="000347F2">
        <w:tc>
          <w:tcPr>
            <w:tcW w:w="1668" w:type="dxa"/>
            <w:shd w:val="clear" w:color="auto" w:fill="auto"/>
          </w:tcPr>
          <w:p w:rsidR="007472FA" w:rsidRPr="00752CD9" w:rsidRDefault="007472FA" w:rsidP="009668B9">
            <w:r w:rsidRPr="00752CD9">
              <w:rPr>
                <w:bCs/>
              </w:rPr>
              <w:t xml:space="preserve">Человек и земля </w:t>
            </w:r>
          </w:p>
        </w:tc>
        <w:tc>
          <w:tcPr>
            <w:tcW w:w="7371" w:type="dxa"/>
            <w:shd w:val="clear" w:color="auto" w:fill="auto"/>
          </w:tcPr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Профессии: архитектор, инженер-строитель, прораб.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Понятия: архитектура, каркас, чертёж, масштаб, эскиз, технический рисунок, развёртка, линии чертежа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Назначение  городских построек,  их архитектурныеособенности.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Проволока: свойства и способы работы (скручивание,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сгибание, откусывание).  Правила безопасной работы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плоскогубцами, острогубцами.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Объёмная модель телебашни из проволоки.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Понятия: проволока, сверло, кусачки, плоскогубцы, телебашня.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Профессии:   ландшафтный   дизайнер,   озеленитель, дворник. Понятия: лесопарк, садово-парковое искусство, тяпка, секатор.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Понятия: технологическая карта, защита проекта.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</w:t>
            </w:r>
            <w:r>
              <w:rPr>
                <w:rStyle w:val="c12"/>
              </w:rPr>
              <w:lastRenderedPageBreak/>
              <w:t>стежков.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Аппликация. Виды аппликации. Алгоритм выполнения аппликации.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Профессии: модельер, закройщик, портной, швея. Понятия:  ателье, фабрика, ткань,  пряжа, выкройка, кроить, рабочая одежда, форменная одежда, аппликация, виды аппликации, монограмма, шов.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Сервировка стола к завтраку. Приготовление холодных закусок по рецепту. Питательные свойства продуктов. 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Особенности сервировки праздничного стола. Способы складывания салфеток. 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Особенности работы магазина. Профессии людей, работающих в магазине (кассир, кладовщик, бухгалтер).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Информация об изделии (продукте) на ярлыке. 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Работа с картоном. Построение развёртки при помощи вспомогательной сетки. Технология конструирования объёмных фигур. 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 Анализконструкции готового изделия. Детали конструктора.</w:t>
            </w:r>
          </w:p>
          <w:p w:rsidR="007472FA" w:rsidRPr="00752CD9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Инструменты для работы с конструктором. Выбор необходимых деталей. Способы их соединения (подвижное и неподвижное).</w:t>
            </w:r>
          </w:p>
        </w:tc>
        <w:tc>
          <w:tcPr>
            <w:tcW w:w="1665" w:type="dxa"/>
            <w:shd w:val="clear" w:color="auto" w:fill="auto"/>
          </w:tcPr>
          <w:p w:rsidR="007472FA" w:rsidRPr="0070278B" w:rsidRDefault="007472FA" w:rsidP="007472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21 </w:t>
            </w:r>
          </w:p>
        </w:tc>
      </w:tr>
      <w:tr w:rsidR="007472FA" w:rsidRPr="005A1D8B" w:rsidTr="000347F2">
        <w:tc>
          <w:tcPr>
            <w:tcW w:w="1668" w:type="dxa"/>
            <w:shd w:val="clear" w:color="auto" w:fill="auto"/>
          </w:tcPr>
          <w:p w:rsidR="007472FA" w:rsidRPr="00752CD9" w:rsidRDefault="007472FA" w:rsidP="009668B9">
            <w:r w:rsidRPr="00752CD9">
              <w:lastRenderedPageBreak/>
              <w:t xml:space="preserve">Человек и вода  </w:t>
            </w:r>
          </w:p>
        </w:tc>
        <w:tc>
          <w:tcPr>
            <w:tcW w:w="7371" w:type="dxa"/>
            <w:shd w:val="clear" w:color="auto" w:fill="auto"/>
          </w:tcPr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  мост, путепровод, виадук, балочный мост, висячий мост, арочный мост, понтонный мост, несущая конструкция.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Водный транспорт. Виды водного транспорта. Работа с бумагой. Работа с пластмассовым конструктором. Конструирование. </w:t>
            </w:r>
          </w:p>
          <w:p w:rsidR="0082530C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 </w:t>
            </w:r>
          </w:p>
          <w:p w:rsidR="007472FA" w:rsidRPr="00752CD9" w:rsidRDefault="0082530C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 Виды и конструктивные особенности фонтанов. Изготовление объёмной модели фонтана из пластичных материалов по заданному образцу.</w:t>
            </w:r>
          </w:p>
        </w:tc>
        <w:tc>
          <w:tcPr>
            <w:tcW w:w="1665" w:type="dxa"/>
            <w:shd w:val="clear" w:color="auto" w:fill="auto"/>
          </w:tcPr>
          <w:p w:rsidR="007472FA" w:rsidRPr="0070278B" w:rsidRDefault="007472FA" w:rsidP="0077710E">
            <w:pPr>
              <w:jc w:val="center"/>
              <w:rPr>
                <w:b/>
              </w:rPr>
            </w:pPr>
            <w:r w:rsidRPr="0070278B">
              <w:rPr>
                <w:b/>
              </w:rPr>
              <w:t xml:space="preserve">  4 </w:t>
            </w:r>
          </w:p>
        </w:tc>
      </w:tr>
      <w:tr w:rsidR="007472FA" w:rsidRPr="005A1D8B" w:rsidTr="000347F2">
        <w:tc>
          <w:tcPr>
            <w:tcW w:w="1668" w:type="dxa"/>
            <w:shd w:val="clear" w:color="auto" w:fill="auto"/>
          </w:tcPr>
          <w:p w:rsidR="007472FA" w:rsidRPr="00752CD9" w:rsidRDefault="007472FA" w:rsidP="009668B9">
            <w:r w:rsidRPr="00752CD9">
              <w:lastRenderedPageBreak/>
              <w:t xml:space="preserve">Человек и воздух  </w:t>
            </w:r>
          </w:p>
        </w:tc>
        <w:tc>
          <w:tcPr>
            <w:tcW w:w="7371" w:type="dxa"/>
            <w:shd w:val="clear" w:color="auto" w:fill="auto"/>
          </w:tcPr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      </w:r>
          </w:p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Знакомство с особенностями конструкции вертолёта. Особенности профессий лётчика, штурмана, авиаконструктора.</w:t>
            </w:r>
          </w:p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Техника папье-маше. Применение техники папье-маше для создания предметов быта.</w:t>
            </w:r>
          </w:p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      </w:r>
          </w:p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7472FA" w:rsidRPr="00752CD9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      </w:r>
          </w:p>
        </w:tc>
        <w:tc>
          <w:tcPr>
            <w:tcW w:w="1665" w:type="dxa"/>
            <w:shd w:val="clear" w:color="auto" w:fill="auto"/>
          </w:tcPr>
          <w:p w:rsidR="007472FA" w:rsidRPr="0070278B" w:rsidRDefault="007472FA" w:rsidP="0077710E">
            <w:pPr>
              <w:jc w:val="center"/>
              <w:rPr>
                <w:b/>
              </w:rPr>
            </w:pPr>
            <w:r w:rsidRPr="0070278B">
              <w:rPr>
                <w:b/>
              </w:rPr>
              <w:t xml:space="preserve">  3 </w:t>
            </w:r>
          </w:p>
        </w:tc>
      </w:tr>
      <w:tr w:rsidR="007472FA" w:rsidRPr="005A1D8B" w:rsidTr="000347F2">
        <w:tc>
          <w:tcPr>
            <w:tcW w:w="1668" w:type="dxa"/>
            <w:shd w:val="clear" w:color="auto" w:fill="auto"/>
          </w:tcPr>
          <w:p w:rsidR="007472FA" w:rsidRPr="00752CD9" w:rsidRDefault="007472FA" w:rsidP="009668B9">
            <w:r w:rsidRPr="00752CD9">
              <w:t xml:space="preserve">Человек и информация </w:t>
            </w:r>
          </w:p>
        </w:tc>
        <w:tc>
          <w:tcPr>
            <w:tcW w:w="7371" w:type="dxa"/>
            <w:shd w:val="clear" w:color="auto" w:fill="auto"/>
          </w:tcPr>
          <w:p w:rsidR="008A3ED8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      </w:r>
          </w:p>
          <w:p w:rsidR="007472FA" w:rsidRPr="00752CD9" w:rsidRDefault="008A3ED8" w:rsidP="008A3ED8">
            <w:pPr>
              <w:pStyle w:val="c30"/>
              <w:spacing w:before="0" w:beforeAutospacing="0" w:after="0" w:afterAutospacing="0"/>
            </w:pPr>
            <w:r>
              <w:rPr>
                <w:rStyle w:val="c12"/>
              </w:rPr>
              <w:t>Понятия: афиша, панель инструментов, текстовый редактор.</w:t>
            </w:r>
          </w:p>
        </w:tc>
        <w:tc>
          <w:tcPr>
            <w:tcW w:w="1665" w:type="dxa"/>
            <w:shd w:val="clear" w:color="auto" w:fill="auto"/>
          </w:tcPr>
          <w:p w:rsidR="007472FA" w:rsidRPr="0070278B" w:rsidRDefault="007472FA" w:rsidP="0077710E">
            <w:pPr>
              <w:jc w:val="center"/>
              <w:rPr>
                <w:b/>
              </w:rPr>
            </w:pPr>
            <w:r w:rsidRPr="0070278B">
              <w:rPr>
                <w:b/>
              </w:rPr>
              <w:t xml:space="preserve"> 5</w:t>
            </w:r>
          </w:p>
        </w:tc>
      </w:tr>
    </w:tbl>
    <w:p w:rsidR="00B319DD" w:rsidRPr="005A1D8B" w:rsidRDefault="00B319DD" w:rsidP="005A1D8B">
      <w:pPr>
        <w:jc w:val="center"/>
        <w:rPr>
          <w:b/>
        </w:rPr>
      </w:pP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>Календарно-тематическое планирование к программе</w:t>
      </w: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 xml:space="preserve"> по курсу «</w:t>
      </w:r>
      <w:r w:rsidR="00C32C04">
        <w:rPr>
          <w:b/>
        </w:rPr>
        <w:t>Технология</w:t>
      </w:r>
      <w:r w:rsidR="006E2CFD" w:rsidRPr="005A1D8B">
        <w:rPr>
          <w:b/>
        </w:rPr>
        <w:t xml:space="preserve">» </w:t>
      </w:r>
      <w:r w:rsidR="005A1D8B" w:rsidRPr="005A1D8B">
        <w:rPr>
          <w:b/>
        </w:rPr>
        <w:t>3</w:t>
      </w:r>
      <w:r w:rsidRPr="005A1D8B">
        <w:rPr>
          <w:b/>
        </w:rPr>
        <w:t xml:space="preserve"> «</w:t>
      </w:r>
      <w:r w:rsidR="00455DA8">
        <w:rPr>
          <w:b/>
        </w:rPr>
        <w:t>В</w:t>
      </w:r>
      <w:r w:rsidRPr="005A1D8B">
        <w:rPr>
          <w:b/>
        </w:rPr>
        <w:t xml:space="preserve">» класс </w:t>
      </w:r>
      <w:r w:rsidR="00806FE8" w:rsidRPr="005A1D8B">
        <w:rPr>
          <w:b/>
        </w:rPr>
        <w:t>34</w:t>
      </w:r>
      <w:r w:rsidRPr="005A1D8B">
        <w:rPr>
          <w:b/>
        </w:rPr>
        <w:t xml:space="preserve"> час</w:t>
      </w:r>
      <w:r w:rsidR="00806FE8" w:rsidRPr="005A1D8B">
        <w:rPr>
          <w:b/>
        </w:rPr>
        <w:t>а</w:t>
      </w:r>
    </w:p>
    <w:p w:rsidR="007A4728" w:rsidRPr="005A1D8B" w:rsidRDefault="007A4728" w:rsidP="005A1D8B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275"/>
        <w:gridCol w:w="1276"/>
        <w:gridCol w:w="1701"/>
      </w:tblGrid>
      <w:tr w:rsidR="00173682" w:rsidRPr="005A1D8B" w:rsidTr="008A3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Примечание </w:t>
            </w:r>
          </w:p>
        </w:tc>
      </w:tr>
      <w:tr w:rsidR="00173682" w:rsidRPr="005A1D8B" w:rsidTr="008A3ED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  <w:bookmarkStart w:id="0" w:name="_Hlk492739301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>Здравствуй, дорогой друг! Как работать с учебни</w:t>
            </w:r>
            <w:r w:rsidRPr="0082530C">
              <w:rPr>
                <w:bCs/>
                <w:color w:val="000000"/>
                <w:spacing w:val="3"/>
              </w:rPr>
              <w:softHyphen/>
            </w:r>
            <w:r w:rsidRPr="0082530C">
              <w:rPr>
                <w:bCs/>
                <w:color w:val="000000"/>
                <w:spacing w:val="8"/>
              </w:rPr>
              <w:t>ком. Путешествуем по городу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-4"/>
              </w:rPr>
              <w:t xml:space="preserve">Архитектура. </w:t>
            </w:r>
            <w:r w:rsidRPr="0082530C">
              <w:rPr>
                <w:iCs/>
                <w:color w:val="000000"/>
                <w:spacing w:val="2"/>
              </w:rPr>
              <w:t>Изделие: «Дом»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12"/>
              </w:rPr>
              <w:t xml:space="preserve">Городские постройки. </w:t>
            </w:r>
            <w:r w:rsidRPr="0082530C">
              <w:rPr>
                <w:iCs/>
                <w:color w:val="000000"/>
                <w:spacing w:val="3"/>
              </w:rPr>
              <w:t>Изделие: «Телебашня»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 xml:space="preserve">Парк. </w:t>
            </w:r>
            <w:r w:rsidRPr="0082530C">
              <w:rPr>
                <w:iCs/>
                <w:color w:val="000000"/>
                <w:spacing w:val="3"/>
              </w:rPr>
              <w:t>Изделие: «Городской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5"/>
              </w:rPr>
              <w:t xml:space="preserve">Проект «Детская площадка». </w:t>
            </w:r>
            <w:r w:rsidRPr="0082530C">
              <w:rPr>
                <w:iCs/>
                <w:color w:val="000000"/>
                <w:spacing w:val="4"/>
              </w:rPr>
              <w:t>Изделия: «Качалка»,  «Песочница»,  «Игровой комп</w:t>
            </w:r>
            <w:r w:rsidRPr="0082530C">
              <w:rPr>
                <w:iCs/>
                <w:color w:val="000000"/>
                <w:spacing w:val="4"/>
              </w:rPr>
              <w:softHyphen/>
              <w:t>лекс», «Качели»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5"/>
              </w:rPr>
              <w:t xml:space="preserve">Проект «Детская площадка». </w:t>
            </w:r>
            <w:r w:rsidRPr="0082530C">
              <w:rPr>
                <w:iCs/>
                <w:color w:val="000000"/>
                <w:spacing w:val="4"/>
              </w:rPr>
              <w:t>Изделия: «Качалка»,  «Песочница»,  «Игровой комп</w:t>
            </w:r>
            <w:r w:rsidRPr="0082530C">
              <w:rPr>
                <w:iCs/>
                <w:color w:val="000000"/>
                <w:spacing w:val="4"/>
              </w:rPr>
              <w:softHyphen/>
              <w:t>лекс», «Качели»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8"/>
              </w:rPr>
              <w:t xml:space="preserve">Ателье мод. Одежда. </w:t>
            </w:r>
            <w:r w:rsidRPr="0082530C">
              <w:t>Изделия: «Строчка стебельчатых стежков», «Строчка петельных стежков»</w:t>
            </w:r>
            <w:r>
              <w:t xml:space="preserve">, </w:t>
            </w:r>
            <w:r w:rsidRPr="0082530C">
              <w:rPr>
                <w:iCs/>
                <w:color w:val="000000"/>
                <w:spacing w:val="7"/>
              </w:rPr>
              <w:t>«Украшение пла</w:t>
            </w:r>
            <w:r w:rsidRPr="0082530C">
              <w:rPr>
                <w:iCs/>
                <w:color w:val="000000"/>
                <w:spacing w:val="7"/>
              </w:rPr>
              <w:softHyphen/>
            </w:r>
            <w:r w:rsidRPr="0082530C">
              <w:rPr>
                <w:iCs/>
                <w:color w:val="000000"/>
                <w:spacing w:val="4"/>
              </w:rPr>
              <w:t>точка монограммой», «Украшение фартука».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8"/>
              </w:rPr>
              <w:t xml:space="preserve">Пряжа и ткани. </w:t>
            </w:r>
            <w:r w:rsidRPr="0082530C">
              <w:rPr>
                <w:iCs/>
                <w:color w:val="000000"/>
                <w:spacing w:val="5"/>
              </w:rPr>
              <w:t>Практическая работа: «Коллекция тканей»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6"/>
              </w:rPr>
              <w:t xml:space="preserve">Изготовление тканей. </w:t>
            </w:r>
            <w:r w:rsidRPr="0082530C">
              <w:rPr>
                <w:iCs/>
                <w:color w:val="000000"/>
              </w:rPr>
              <w:t>Изделие: «Гобелен»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</w:rPr>
              <w:t xml:space="preserve">Вязание. </w:t>
            </w:r>
            <w:r w:rsidRPr="0082530C">
              <w:rPr>
                <w:iCs/>
                <w:color w:val="000000"/>
                <w:spacing w:val="3"/>
              </w:rPr>
              <w:t>Изделие: «Воздушные петли»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7"/>
              </w:rPr>
              <w:t xml:space="preserve">Одежда для карнавала. </w:t>
            </w:r>
            <w:r w:rsidRPr="0082530C">
              <w:rPr>
                <w:iCs/>
                <w:color w:val="000000"/>
                <w:spacing w:val="4"/>
              </w:rPr>
              <w:t>Изделия: «Кавалер», «Дама»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 xml:space="preserve">23.11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color w:val="000000"/>
                <w:spacing w:val="11"/>
              </w:rPr>
              <w:t xml:space="preserve">Бисероплетение. </w:t>
            </w:r>
            <w:r w:rsidRPr="0082530C">
              <w:rPr>
                <w:iCs/>
                <w:color w:val="000000"/>
                <w:spacing w:val="5"/>
              </w:rPr>
              <w:t xml:space="preserve">Изделия:   «Браслетик    «Цветочки»,    «Браслетик </w:t>
            </w:r>
            <w:r w:rsidRPr="0082530C">
              <w:rPr>
                <w:iCs/>
                <w:color w:val="000000"/>
                <w:spacing w:val="1"/>
              </w:rPr>
              <w:t xml:space="preserve">«Подковки». </w:t>
            </w:r>
            <w:r w:rsidRPr="0082530C">
              <w:rPr>
                <w:iCs/>
                <w:color w:val="000000"/>
                <w:spacing w:val="4"/>
              </w:rPr>
              <w:t>Практическая работа: «Кроссворд «Ателье мод»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13"/>
              </w:rPr>
              <w:t xml:space="preserve">Кафе. </w:t>
            </w:r>
            <w:r w:rsidRPr="0082530C">
              <w:rPr>
                <w:iCs/>
                <w:color w:val="000000"/>
                <w:spacing w:val="1"/>
              </w:rPr>
              <w:t xml:space="preserve">Изделие: «Весы». </w:t>
            </w:r>
            <w:r w:rsidRPr="0082530C">
              <w:rPr>
                <w:iCs/>
                <w:color w:val="000000"/>
                <w:spacing w:val="8"/>
              </w:rPr>
              <w:t>Практическая работа: Тест  «Кухонные принад</w:t>
            </w:r>
            <w:r w:rsidRPr="0082530C">
              <w:rPr>
                <w:iCs/>
                <w:color w:val="000000"/>
                <w:spacing w:val="8"/>
              </w:rPr>
              <w:softHyphen/>
            </w:r>
            <w:r w:rsidRPr="0082530C">
              <w:rPr>
                <w:iCs/>
                <w:color w:val="000000"/>
              </w:rPr>
              <w:t>лежности»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5"/>
              </w:rPr>
              <w:t xml:space="preserve">Фруктовый завтрак. </w:t>
            </w:r>
            <w:r w:rsidRPr="0082530C">
              <w:rPr>
                <w:iCs/>
                <w:color w:val="000000"/>
                <w:spacing w:val="7"/>
              </w:rPr>
              <w:t>Изделие: «Фруктовый завтрак», «Солнышко в та</w:t>
            </w:r>
            <w:r w:rsidRPr="0082530C">
              <w:rPr>
                <w:iCs/>
                <w:color w:val="000000"/>
                <w:spacing w:val="7"/>
              </w:rPr>
              <w:softHyphen/>
            </w:r>
            <w:r w:rsidRPr="0082530C">
              <w:rPr>
                <w:iCs/>
                <w:color w:val="000000"/>
                <w:spacing w:val="2"/>
              </w:rPr>
              <w:t xml:space="preserve">релке» </w:t>
            </w:r>
            <w:r w:rsidRPr="0082530C">
              <w:rPr>
                <w:color w:val="000000"/>
                <w:spacing w:val="2"/>
              </w:rPr>
              <w:t xml:space="preserve">(по выбору учителя). </w:t>
            </w:r>
            <w:r w:rsidRPr="0082530C">
              <w:rPr>
                <w:iCs/>
                <w:color w:val="000000"/>
                <w:spacing w:val="3"/>
              </w:rPr>
              <w:t>Практическая работа: «Таблица «Стоимость завт</w:t>
            </w:r>
            <w:r w:rsidRPr="0082530C">
              <w:rPr>
                <w:iCs/>
                <w:color w:val="000000"/>
                <w:spacing w:val="3"/>
              </w:rPr>
              <w:softHyphen/>
            </w:r>
            <w:r w:rsidRPr="0082530C">
              <w:rPr>
                <w:iCs/>
                <w:color w:val="000000"/>
                <w:spacing w:val="4"/>
              </w:rPr>
              <w:t>рака»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4"/>
              </w:rPr>
              <w:t xml:space="preserve">Сервировка стола. </w:t>
            </w:r>
            <w:r w:rsidRPr="0082530C">
              <w:rPr>
                <w:iCs/>
                <w:color w:val="000000"/>
                <w:spacing w:val="2"/>
              </w:rPr>
              <w:t xml:space="preserve">Изделие: </w:t>
            </w:r>
            <w:r w:rsidRPr="0082530C">
              <w:rPr>
                <w:bCs/>
                <w:color w:val="000000"/>
                <w:spacing w:val="4"/>
              </w:rPr>
              <w:t>Колпачок-цыплёнок.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657C45" w:rsidRDefault="002B2193" w:rsidP="002B2193">
            <w:pPr>
              <w:jc w:val="center"/>
            </w:pPr>
            <w: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pPr>
              <w:pStyle w:val="ParagraphStyle"/>
            </w:pPr>
            <w:r w:rsidRPr="0082530C">
              <w:rPr>
                <w:rFonts w:ascii="Times New Roman" w:hAnsi="Times New Roman" w:cs="Times New Roman"/>
              </w:rPr>
              <w:t xml:space="preserve">Бутерброды. Изделия: «Бутерброды» 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B2193">
              <w:rPr>
                <w:rFonts w:ascii="Times New Roman" w:hAnsi="Times New Roman" w:cs="Times New Roman"/>
              </w:rPr>
              <w:t>«Радуга на шпажке»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7"/>
              </w:rPr>
              <w:t xml:space="preserve">Салфетница. </w:t>
            </w:r>
            <w:r w:rsidRPr="0082530C">
              <w:rPr>
                <w:iCs/>
                <w:color w:val="000000"/>
                <w:spacing w:val="2"/>
              </w:rPr>
              <w:t>Изделия: «Салфетница», «Способы складывания сал</w:t>
            </w:r>
            <w:r w:rsidRPr="0082530C">
              <w:rPr>
                <w:iCs/>
                <w:color w:val="000000"/>
                <w:spacing w:val="2"/>
              </w:rPr>
              <w:softHyphen/>
            </w:r>
            <w:r w:rsidRPr="0082530C">
              <w:rPr>
                <w:iCs/>
                <w:color w:val="000000"/>
                <w:spacing w:val="-2"/>
              </w:rPr>
              <w:t>феток»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7"/>
              </w:rPr>
              <w:t xml:space="preserve">Магазин подарков. </w:t>
            </w:r>
            <w:r w:rsidRPr="0082530C">
              <w:rPr>
                <w:iCs/>
                <w:color w:val="000000"/>
                <w:spacing w:val="5"/>
              </w:rPr>
              <w:t>Изделия: «Солёное тесто», «Брелок для ключей»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7"/>
              </w:rPr>
              <w:t xml:space="preserve">Золотистая соломка. </w:t>
            </w:r>
            <w:r w:rsidRPr="0082530C">
              <w:rPr>
                <w:iCs/>
                <w:color w:val="000000"/>
                <w:spacing w:val="3"/>
              </w:rPr>
              <w:t>Изделие: «Золотистая соломка»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pPr>
              <w:rPr>
                <w:rFonts w:eastAsia="Calibri"/>
              </w:rPr>
            </w:pPr>
            <w:r w:rsidRPr="0082530C">
              <w:rPr>
                <w:bCs/>
                <w:color w:val="000000"/>
                <w:spacing w:val="6"/>
              </w:rPr>
              <w:t xml:space="preserve">Упаковка подарков. </w:t>
            </w:r>
            <w:r w:rsidRPr="0082530C">
              <w:rPr>
                <w:iCs/>
                <w:color w:val="000000"/>
                <w:spacing w:val="4"/>
              </w:rPr>
              <w:t>Изделие: «Упаковка подарков»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11"/>
              </w:rPr>
              <w:t xml:space="preserve">Автомастерская. </w:t>
            </w:r>
            <w:r w:rsidRPr="0082530C">
              <w:rPr>
                <w:iCs/>
                <w:color w:val="000000"/>
                <w:spacing w:val="2"/>
              </w:rPr>
              <w:t>Изделие: «Фургон «Мороженое»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9"/>
              </w:rPr>
              <w:t xml:space="preserve">Грузовик. </w:t>
            </w:r>
            <w:r w:rsidRPr="0082530C">
              <w:rPr>
                <w:iCs/>
                <w:color w:val="000000"/>
                <w:spacing w:val="3"/>
              </w:rPr>
              <w:t xml:space="preserve">Изделия: «Грузовик», «Автомобиль». </w:t>
            </w:r>
            <w:r w:rsidRPr="0082530C">
              <w:rPr>
                <w:iCs/>
                <w:color w:val="000000"/>
                <w:spacing w:val="5"/>
              </w:rPr>
              <w:t>Практическая работа: «Человек и земля»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 xml:space="preserve">Мосты. </w:t>
            </w:r>
            <w:r w:rsidRPr="0082530C">
              <w:rPr>
                <w:iCs/>
                <w:color w:val="000000"/>
                <w:spacing w:val="3"/>
              </w:rPr>
              <w:t>Изделие: модель «Мост»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-4"/>
              </w:rPr>
              <w:t xml:space="preserve">Водный транспорт. </w:t>
            </w:r>
            <w:r w:rsidRPr="0082530C">
              <w:rPr>
                <w:iCs/>
                <w:color w:val="000000"/>
                <w:spacing w:val="4"/>
              </w:rPr>
              <w:t xml:space="preserve">Изделия: «Яхта», «Баржа» </w:t>
            </w:r>
            <w:r w:rsidRPr="0082530C">
              <w:rPr>
                <w:color w:val="000000"/>
                <w:spacing w:val="4"/>
              </w:rPr>
              <w:t>(по выбору учителя)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t xml:space="preserve">Проект </w:t>
            </w:r>
            <w:r w:rsidRPr="0082530C">
              <w:rPr>
                <w:bCs/>
                <w:color w:val="000000"/>
                <w:spacing w:val="-4"/>
              </w:rPr>
              <w:t>Океанариум .</w:t>
            </w:r>
            <w:r w:rsidRPr="0082530C">
              <w:rPr>
                <w:iCs/>
                <w:color w:val="000000"/>
                <w:spacing w:val="4"/>
              </w:rPr>
              <w:t xml:space="preserve">Изделие: «Осьминоги и рыбки». </w:t>
            </w:r>
            <w:r w:rsidRPr="0082530C">
              <w:t xml:space="preserve"> «Океанариум»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-1"/>
              </w:rPr>
              <w:t xml:space="preserve">Фонтаны. </w:t>
            </w:r>
            <w:r w:rsidRPr="0082530C">
              <w:rPr>
                <w:iCs/>
                <w:color w:val="000000"/>
                <w:spacing w:val="2"/>
              </w:rPr>
              <w:t>Изделие: «Фонтан».</w:t>
            </w:r>
            <w:r>
              <w:rPr>
                <w:iCs/>
                <w:color w:val="000000"/>
                <w:spacing w:val="2"/>
              </w:rPr>
              <w:t xml:space="preserve"> </w:t>
            </w:r>
            <w:r w:rsidRPr="0082530C">
              <w:rPr>
                <w:iCs/>
                <w:color w:val="000000"/>
                <w:spacing w:val="5"/>
              </w:rPr>
              <w:t>Практическая работа: «Человек и вода»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12"/>
              </w:rPr>
              <w:t xml:space="preserve">Зоопарк. </w:t>
            </w:r>
            <w:r w:rsidRPr="0082530C">
              <w:rPr>
                <w:iCs/>
                <w:color w:val="000000"/>
                <w:spacing w:val="1"/>
              </w:rPr>
              <w:t>Изделие: «Птицы».</w:t>
            </w:r>
            <w:r>
              <w:rPr>
                <w:iCs/>
                <w:color w:val="000000"/>
                <w:spacing w:val="1"/>
              </w:rPr>
              <w:t xml:space="preserve"> </w:t>
            </w:r>
            <w:r w:rsidRPr="0082530C">
              <w:rPr>
                <w:iCs/>
                <w:color w:val="000000"/>
                <w:spacing w:val="3"/>
              </w:rPr>
              <w:t>Практическая работа: «Тест «Условные обозначе</w:t>
            </w:r>
            <w:r w:rsidRPr="0082530C">
              <w:rPr>
                <w:iCs/>
                <w:color w:val="000000"/>
                <w:spacing w:val="3"/>
              </w:rPr>
              <w:softHyphen/>
            </w:r>
            <w:r w:rsidRPr="0082530C">
              <w:rPr>
                <w:iCs/>
                <w:color w:val="000000"/>
                <w:spacing w:val="5"/>
              </w:rPr>
              <w:t>ния техники оригами»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6"/>
              </w:rPr>
              <w:t xml:space="preserve">Вертолётная площадка. </w:t>
            </w:r>
            <w:r w:rsidRPr="0082530C">
              <w:rPr>
                <w:iCs/>
                <w:color w:val="000000"/>
                <w:spacing w:val="3"/>
              </w:rPr>
              <w:t>Изделие: «Вертолёт «Муха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6"/>
              </w:rPr>
              <w:t xml:space="preserve">Воздушный шар.   </w:t>
            </w:r>
            <w:r w:rsidRPr="0082530C">
              <w:rPr>
                <w:iCs/>
                <w:color w:val="000000"/>
                <w:spacing w:val="2"/>
              </w:rPr>
              <w:t>Изделие: «Воздушный шар».</w:t>
            </w:r>
            <w:r>
              <w:rPr>
                <w:iCs/>
                <w:color w:val="000000"/>
                <w:spacing w:val="2"/>
              </w:rPr>
              <w:t xml:space="preserve"> </w:t>
            </w:r>
            <w:r w:rsidRPr="0082530C">
              <w:rPr>
                <w:iCs/>
                <w:color w:val="000000"/>
                <w:spacing w:val="3"/>
              </w:rPr>
              <w:t xml:space="preserve">Изделия: «Композиция «Клоун». </w:t>
            </w:r>
            <w:r w:rsidRPr="0082530C">
              <w:rPr>
                <w:iCs/>
                <w:color w:val="000000"/>
                <w:spacing w:val="6"/>
              </w:rPr>
              <w:t>Практическая работа: «Человек и воздух»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6"/>
              </w:rPr>
              <w:t xml:space="preserve">Переплётная мастерская. </w:t>
            </w:r>
            <w:r w:rsidRPr="0082530C">
              <w:rPr>
                <w:iCs/>
                <w:color w:val="000000"/>
                <w:spacing w:val="3"/>
              </w:rPr>
              <w:t>Изделие: «Переплётные работы»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 xml:space="preserve">Почта. </w:t>
            </w:r>
            <w:r w:rsidRPr="0082530C">
              <w:t>Изделие «Заполняем бланк»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>Кукольный театр. Проект «Готовим спектакль».</w:t>
            </w:r>
            <w:r>
              <w:rPr>
                <w:bCs/>
                <w:color w:val="000000"/>
                <w:spacing w:val="3"/>
              </w:rPr>
              <w:t xml:space="preserve"> </w:t>
            </w:r>
            <w:r w:rsidRPr="0082530C">
              <w:rPr>
                <w:iCs/>
                <w:color w:val="000000"/>
                <w:spacing w:val="4"/>
              </w:rPr>
              <w:t>Изделие: «Кукольный театр»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  <w:spacing w:val="3"/>
              </w:rPr>
              <w:t>Кукольный театр. Проект «Готовим спектакль».</w:t>
            </w:r>
            <w:r>
              <w:rPr>
                <w:bCs/>
                <w:color w:val="000000"/>
                <w:spacing w:val="3"/>
              </w:rPr>
              <w:t xml:space="preserve"> </w:t>
            </w:r>
            <w:r w:rsidRPr="0082530C">
              <w:rPr>
                <w:iCs/>
                <w:color w:val="000000"/>
                <w:spacing w:val="4"/>
              </w:rPr>
              <w:t>Изделие: «Кукольный театр»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tr w:rsidR="002B2193" w:rsidRPr="005A1D8B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82530C" w:rsidRDefault="002B2193" w:rsidP="002B2193">
            <w:r w:rsidRPr="0082530C">
              <w:rPr>
                <w:bCs/>
                <w:color w:val="000000"/>
              </w:rPr>
              <w:t xml:space="preserve">Афиша. </w:t>
            </w:r>
            <w:r w:rsidRPr="0082530C">
              <w:rPr>
                <w:iCs/>
                <w:color w:val="000000"/>
                <w:spacing w:val="2"/>
              </w:rPr>
              <w:t>Изделие: «Афиша»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3" w:rsidRPr="005A1D8B" w:rsidRDefault="002B2193" w:rsidP="002B2193"/>
        </w:tc>
      </w:tr>
      <w:bookmarkEnd w:id="0"/>
    </w:tbl>
    <w:p w:rsidR="007320FB" w:rsidRPr="005A1D8B" w:rsidRDefault="007320FB" w:rsidP="005A1D8B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173682" w:rsidRPr="005A1D8B" w:rsidTr="000347F2">
        <w:tc>
          <w:tcPr>
            <w:tcW w:w="1668" w:type="dxa"/>
          </w:tcPr>
          <w:p w:rsidR="00173682" w:rsidRPr="005A1D8B" w:rsidRDefault="00F77BA1" w:rsidP="005A1D8B">
            <w:r w:rsidRPr="005A1D8B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173682" w:rsidRPr="005A1D8B" w:rsidRDefault="00173682" w:rsidP="005A1D8B">
            <w:r w:rsidRPr="005A1D8B">
              <w:rPr>
                <w:b/>
              </w:rPr>
              <w:t>Планируемые результаты обучения по разделам</w:t>
            </w:r>
          </w:p>
        </w:tc>
      </w:tr>
      <w:tr w:rsidR="007472FA" w:rsidRPr="005A1D8B" w:rsidTr="000347F2">
        <w:tc>
          <w:tcPr>
            <w:tcW w:w="1668" w:type="dxa"/>
          </w:tcPr>
          <w:p w:rsidR="007472FA" w:rsidRPr="00752CD9" w:rsidRDefault="007472FA" w:rsidP="00A551AD">
            <w:pPr>
              <w:rPr>
                <w:bCs/>
              </w:rPr>
            </w:pPr>
            <w:r w:rsidRPr="00752CD9">
              <w:rPr>
                <w:bCs/>
              </w:rPr>
              <w:t>Водный урок</w:t>
            </w:r>
          </w:p>
        </w:tc>
        <w:tc>
          <w:tcPr>
            <w:tcW w:w="9036" w:type="dxa"/>
          </w:tcPr>
          <w:p w:rsidR="007472FA" w:rsidRPr="00C604D8" w:rsidRDefault="008A3ED8" w:rsidP="0082530C">
            <w:r w:rsidRPr="00DA42C5">
              <w:t>Уметь нарисовать маршрутную карту</w:t>
            </w:r>
          </w:p>
        </w:tc>
      </w:tr>
      <w:tr w:rsidR="007472FA" w:rsidRPr="005A1D8B" w:rsidTr="000347F2">
        <w:tc>
          <w:tcPr>
            <w:tcW w:w="1668" w:type="dxa"/>
          </w:tcPr>
          <w:p w:rsidR="007472FA" w:rsidRPr="00752CD9" w:rsidRDefault="007472FA" w:rsidP="00A551AD">
            <w:r w:rsidRPr="00752CD9">
              <w:rPr>
                <w:bCs/>
              </w:rPr>
              <w:t xml:space="preserve">Человек и земля </w:t>
            </w:r>
          </w:p>
        </w:tc>
        <w:tc>
          <w:tcPr>
            <w:tcW w:w="9036" w:type="dxa"/>
          </w:tcPr>
          <w:p w:rsidR="007472FA" w:rsidRPr="00C604D8" w:rsidRDefault="008A3ED8" w:rsidP="00C32C04">
            <w:pPr>
              <w:pStyle w:val="aa"/>
              <w:tabs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 xml:space="preserve">Научиться выполнять чертёж фигуры в масштабе, сконструировать макет дома из бумаги. Уметь различать плоскогубцы и кусачки, выполнять технический рисунок; сконструировать модель телебашни из проволоки. Уметь выполнять эскиз; составлять план работы над изделием; создать макет городского парка из природных материалов. Научиться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 Украсить платочек монограммой, уметь различать виды швов, тканей. Осваивать и применять в практической деятельности технику вязания. Выполнять аппликацию по алгоритму; украсить фартук с помощью петельного шва. Уметь размечать лист по линейке, отличать гобелен от других форм ткачества, создать </w:t>
            </w:r>
            <w:r w:rsidRPr="00DA4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изделие «Гобелен»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2C5">
              <w:rPr>
                <w:rFonts w:ascii="Times New Roman" w:hAnsi="Times New Roman"/>
                <w:sz w:val="24"/>
                <w:szCs w:val="24"/>
              </w:rPr>
              <w:t>Уметь создать цепочку из «воздушных петель» с помощью вязания крючком, составлять план работы; Уметь работать с выкройкой и шаблоном, изготавливать карнавальный костюм. Уметь работать с леской и бисером, уметь подбирать необходимые материалы и  инструменты для изделий из бисера. Уметь пользоваться таблицей мер веса продуктов,  собирать конструкцию из бумаги с помощью дополнительных приспособлений. Уметь пользоваться ножом, смешивать ингредиенты, применять правила поведения при приготовлении пищи. Работать с выкройкой, использовать швы «вперёд иголку» и «через край»; уметь определять свойства синтепона, придумывать оформление. Уметь распределять работу с товарищами в группе; приготовить бутерброды и закуску «Радуга на шпажке». Уметь самостоятельно придумывать декоративные элементы и оформлять изделие; Уметь отличать солёное тесто от других пластичных материалов (пластилина и глины). Уметь обрабатывать соломку холодным способом; сделать картину «золотая соломка». Способы обработки соломки. Уметь составлять план работы, упаковывать подарок, учитывая его форму и назначение Уметь составлять композицию для оформления изделия, отражая в ней функциональное назначение изделия. Уметь иллюстраций к каждому этапу работы составлять план его сборки, уметь распределять работу в группе.</w:t>
            </w:r>
          </w:p>
        </w:tc>
      </w:tr>
      <w:tr w:rsidR="007472FA" w:rsidRPr="005A1D8B" w:rsidTr="000347F2">
        <w:tc>
          <w:tcPr>
            <w:tcW w:w="1668" w:type="dxa"/>
          </w:tcPr>
          <w:p w:rsidR="007472FA" w:rsidRPr="00752CD9" w:rsidRDefault="007472FA" w:rsidP="00A551AD">
            <w:r w:rsidRPr="00752CD9">
              <w:lastRenderedPageBreak/>
              <w:t xml:space="preserve">Человек и вода  </w:t>
            </w:r>
          </w:p>
        </w:tc>
        <w:tc>
          <w:tcPr>
            <w:tcW w:w="9036" w:type="dxa"/>
          </w:tcPr>
          <w:p w:rsidR="007472FA" w:rsidRPr="00C604D8" w:rsidRDefault="008A3ED8" w:rsidP="00C32C04">
            <w:pPr>
              <w:pStyle w:val="aa"/>
              <w:tabs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Уметь подбирать материалы для выполнения изделия; уметь различать виды мостов, соединять натягиванием нитей; сконструировать изделие «Мост». Уметь различать суда, выполнять работу по самостоятельно составленной технологической карте. Уметь находить новое применение старым вещам; научиться различать виды мягких игрушек; создать изделие «Осьминоги и рыбки». Различать виды фонтанов; уметь применять правила работы с пластичными материалами.</w:t>
            </w:r>
          </w:p>
        </w:tc>
      </w:tr>
      <w:tr w:rsidR="007472FA" w:rsidRPr="005A1D8B" w:rsidTr="000347F2">
        <w:tc>
          <w:tcPr>
            <w:tcW w:w="1668" w:type="dxa"/>
          </w:tcPr>
          <w:p w:rsidR="007472FA" w:rsidRPr="00752CD9" w:rsidRDefault="007472FA" w:rsidP="00A551AD">
            <w:r w:rsidRPr="00752CD9">
              <w:t xml:space="preserve">Человек и воздух  </w:t>
            </w:r>
          </w:p>
        </w:tc>
        <w:tc>
          <w:tcPr>
            <w:tcW w:w="9036" w:type="dxa"/>
          </w:tcPr>
          <w:p w:rsidR="007472FA" w:rsidRPr="00C604D8" w:rsidRDefault="008A3ED8" w:rsidP="008A3ED8">
            <w:pPr>
              <w:pStyle w:val="aa"/>
              <w:tabs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изделием. Уметь конструировать изделия из группы разных материалов; сделать вертолёт «Муха». Уметь применять технологию изготовления изделий из папье-маше; Выполнить работу над изделием «Воздушный шар».</w:t>
            </w:r>
          </w:p>
        </w:tc>
      </w:tr>
      <w:tr w:rsidR="007472FA" w:rsidRPr="005A1D8B" w:rsidTr="000347F2">
        <w:tc>
          <w:tcPr>
            <w:tcW w:w="1668" w:type="dxa"/>
          </w:tcPr>
          <w:p w:rsidR="007472FA" w:rsidRPr="00752CD9" w:rsidRDefault="007472FA" w:rsidP="00A551AD">
            <w:r w:rsidRPr="00752CD9">
              <w:t xml:space="preserve">Человек и информация </w:t>
            </w:r>
          </w:p>
        </w:tc>
        <w:tc>
          <w:tcPr>
            <w:tcW w:w="9036" w:type="dxa"/>
          </w:tcPr>
          <w:p w:rsidR="007472FA" w:rsidRPr="00C604D8" w:rsidRDefault="008A3ED8" w:rsidP="008A3ED8">
            <w:pPr>
              <w:pStyle w:val="aa"/>
              <w:tabs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2C5">
              <w:rPr>
                <w:rFonts w:ascii="Times New Roman" w:hAnsi="Times New Roman"/>
                <w:sz w:val="24"/>
                <w:szCs w:val="24"/>
              </w:rPr>
              <w:t>Научиться выполнять работу над простым видом переплёта при изготовления изделия «Переплётные работы». Уметь заполнить бланк телеграммы. Уметь работать над проектом в группе; научиться изготавливать пальчиковых кукол. Уметь проводить презентацию, находить необходимую информацию и материал для составления  афиши.</w:t>
            </w:r>
          </w:p>
        </w:tc>
      </w:tr>
    </w:tbl>
    <w:p w:rsidR="00D5212C" w:rsidRDefault="00D5212C" w:rsidP="00FE6E48"/>
    <w:p w:rsidR="00D86624" w:rsidRDefault="00D86624" w:rsidP="00FE6E48"/>
    <w:p w:rsidR="00D86624" w:rsidRPr="00FE6E48" w:rsidRDefault="00D86624" w:rsidP="00FE6E48"/>
    <w:p w:rsidR="001E756A" w:rsidRDefault="001E756A" w:rsidP="001E756A">
      <w:r>
        <w:t>Согласовано на ГМО</w:t>
      </w:r>
    </w:p>
    <w:p w:rsidR="001E756A" w:rsidRDefault="001E756A" w:rsidP="001E756A">
      <w:r>
        <w:t xml:space="preserve">Протокол </w:t>
      </w:r>
      <w:r>
        <w:rPr>
          <w:u w:val="single"/>
        </w:rPr>
        <w:t>№ 1 от 3</w:t>
      </w:r>
      <w:r w:rsidRPr="001E756A">
        <w:rPr>
          <w:u w:val="single"/>
        </w:rPr>
        <w:t>0</w:t>
      </w:r>
      <w:r>
        <w:rPr>
          <w:u w:val="single"/>
        </w:rPr>
        <w:t>.08. 201</w:t>
      </w:r>
      <w:r w:rsidR="00455DA8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1E756A" w:rsidRDefault="001E756A" w:rsidP="001E756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1E756A" w:rsidRDefault="001E756A" w:rsidP="001E756A"/>
    <w:p w:rsidR="001E756A" w:rsidRDefault="001E756A" w:rsidP="001E756A"/>
    <w:p w:rsidR="001E756A" w:rsidRDefault="001E756A" w:rsidP="001E756A"/>
    <w:p w:rsidR="001E756A" w:rsidRDefault="001E756A" w:rsidP="001E756A"/>
    <w:p w:rsidR="001E756A" w:rsidRDefault="001E756A" w:rsidP="001E756A"/>
    <w:p w:rsidR="001E756A" w:rsidRDefault="001E756A" w:rsidP="001E756A">
      <w:r>
        <w:t>Согласовано</w:t>
      </w:r>
    </w:p>
    <w:p w:rsidR="001E756A" w:rsidRDefault="001E756A" w:rsidP="001E756A">
      <w:r>
        <w:t>Зам. директора по УВР</w:t>
      </w:r>
    </w:p>
    <w:p w:rsidR="001E756A" w:rsidRDefault="001E756A" w:rsidP="001E756A">
      <w:r>
        <w:t>___________Макарова С. А.</w:t>
      </w:r>
    </w:p>
    <w:p w:rsidR="001E756A" w:rsidRDefault="001E756A" w:rsidP="001E756A">
      <w:r>
        <w:t>_______________201</w:t>
      </w:r>
      <w:r w:rsidR="00455DA8">
        <w:t>8</w:t>
      </w:r>
      <w:r>
        <w:t xml:space="preserve"> г</w:t>
      </w:r>
    </w:p>
    <w:p w:rsidR="00E71D09" w:rsidRPr="00713F37" w:rsidRDefault="00E71D09" w:rsidP="001E756A"/>
    <w:sectPr w:rsidR="00E71D09" w:rsidRPr="00713F37" w:rsidSect="008A5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3F" w:rsidRDefault="00573C3F" w:rsidP="00AF478E">
      <w:r>
        <w:separator/>
      </w:r>
    </w:p>
  </w:endnote>
  <w:endnote w:type="continuationSeparator" w:id="1">
    <w:p w:rsidR="00573C3F" w:rsidRDefault="00573C3F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8A59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951759">
    <w:pPr>
      <w:pStyle w:val="af"/>
      <w:jc w:val="center"/>
    </w:pPr>
    <w:fldSimple w:instr=" PAGE   \* MERGEFORMAT ">
      <w:r w:rsidR="001D1809">
        <w:rPr>
          <w:noProof/>
        </w:rPr>
        <w:t>2</w:t>
      </w:r>
    </w:fldSimple>
  </w:p>
  <w:p w:rsidR="008A5943" w:rsidRDefault="008A594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8A59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3F" w:rsidRDefault="00573C3F" w:rsidP="00AF478E">
      <w:r>
        <w:separator/>
      </w:r>
    </w:p>
  </w:footnote>
  <w:footnote w:type="continuationSeparator" w:id="1">
    <w:p w:rsidR="00573C3F" w:rsidRDefault="00573C3F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8A594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8A594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8A59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B373B"/>
    <w:multiLevelType w:val="hybridMultilevel"/>
    <w:tmpl w:val="76D8C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9"/>
  </w:num>
  <w:num w:numId="4">
    <w:abstractNumId w:val="1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0"/>
  </w:num>
  <w:num w:numId="12">
    <w:abstractNumId w:val="10"/>
  </w:num>
  <w:num w:numId="13">
    <w:abstractNumId w:val="18"/>
  </w:num>
  <w:num w:numId="14">
    <w:abstractNumId w:val="8"/>
  </w:num>
  <w:num w:numId="15">
    <w:abstractNumId w:val="26"/>
  </w:num>
  <w:num w:numId="16">
    <w:abstractNumId w:val="25"/>
  </w:num>
  <w:num w:numId="17">
    <w:abstractNumId w:val="3"/>
  </w:num>
  <w:num w:numId="18">
    <w:abstractNumId w:val="24"/>
  </w:num>
  <w:num w:numId="19">
    <w:abstractNumId w:val="20"/>
  </w:num>
  <w:num w:numId="20">
    <w:abstractNumId w:val="28"/>
  </w:num>
  <w:num w:numId="21">
    <w:abstractNumId w:val="9"/>
  </w:num>
  <w:num w:numId="22">
    <w:abstractNumId w:val="1"/>
  </w:num>
  <w:num w:numId="23">
    <w:abstractNumId w:val="27"/>
  </w:num>
  <w:num w:numId="24">
    <w:abstractNumId w:val="22"/>
  </w:num>
  <w:num w:numId="25">
    <w:abstractNumId w:val="15"/>
  </w:num>
  <w:num w:numId="26">
    <w:abstractNumId w:val="16"/>
  </w:num>
  <w:num w:numId="27">
    <w:abstractNumId w:val="14"/>
  </w:num>
  <w:num w:numId="28">
    <w:abstractNumId w:val="12"/>
  </w:num>
  <w:num w:numId="29">
    <w:abstractNumId w:val="11"/>
  </w:num>
  <w:num w:numId="30">
    <w:abstractNumId w:val="19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7616"/>
    <w:rsid w:val="00022BD1"/>
    <w:rsid w:val="000277A6"/>
    <w:rsid w:val="00027C7D"/>
    <w:rsid w:val="000347F2"/>
    <w:rsid w:val="00045439"/>
    <w:rsid w:val="00047C64"/>
    <w:rsid w:val="00052956"/>
    <w:rsid w:val="00086B64"/>
    <w:rsid w:val="000B185B"/>
    <w:rsid w:val="000B464E"/>
    <w:rsid w:val="000C7D79"/>
    <w:rsid w:val="000D5328"/>
    <w:rsid w:val="000D745C"/>
    <w:rsid w:val="000E42BE"/>
    <w:rsid w:val="000E77C4"/>
    <w:rsid w:val="00111A7B"/>
    <w:rsid w:val="00131852"/>
    <w:rsid w:val="00133622"/>
    <w:rsid w:val="00137933"/>
    <w:rsid w:val="0014110A"/>
    <w:rsid w:val="0015564C"/>
    <w:rsid w:val="00163A1C"/>
    <w:rsid w:val="00173631"/>
    <w:rsid w:val="00173682"/>
    <w:rsid w:val="00184E63"/>
    <w:rsid w:val="00192254"/>
    <w:rsid w:val="001D1809"/>
    <w:rsid w:val="001E756A"/>
    <w:rsid w:val="00217298"/>
    <w:rsid w:val="002265C8"/>
    <w:rsid w:val="00226E56"/>
    <w:rsid w:val="002301D9"/>
    <w:rsid w:val="00243EFB"/>
    <w:rsid w:val="002537C2"/>
    <w:rsid w:val="0025599F"/>
    <w:rsid w:val="00291470"/>
    <w:rsid w:val="002A12D4"/>
    <w:rsid w:val="002B2193"/>
    <w:rsid w:val="002B5D9B"/>
    <w:rsid w:val="002B7E7B"/>
    <w:rsid w:val="002C5059"/>
    <w:rsid w:val="002F3799"/>
    <w:rsid w:val="002F6890"/>
    <w:rsid w:val="00301049"/>
    <w:rsid w:val="00305F7C"/>
    <w:rsid w:val="00357D0C"/>
    <w:rsid w:val="003A5B94"/>
    <w:rsid w:val="003A5C24"/>
    <w:rsid w:val="003F1F7D"/>
    <w:rsid w:val="003F7A47"/>
    <w:rsid w:val="004073E1"/>
    <w:rsid w:val="00416699"/>
    <w:rsid w:val="00426509"/>
    <w:rsid w:val="004329DC"/>
    <w:rsid w:val="00452366"/>
    <w:rsid w:val="00455DA8"/>
    <w:rsid w:val="00457AF8"/>
    <w:rsid w:val="004C4DEC"/>
    <w:rsid w:val="004F0501"/>
    <w:rsid w:val="00502E08"/>
    <w:rsid w:val="005047BF"/>
    <w:rsid w:val="00506915"/>
    <w:rsid w:val="005119BE"/>
    <w:rsid w:val="0051629F"/>
    <w:rsid w:val="00543E1B"/>
    <w:rsid w:val="00564AF0"/>
    <w:rsid w:val="00573C3F"/>
    <w:rsid w:val="00590696"/>
    <w:rsid w:val="005A1D8B"/>
    <w:rsid w:val="005A6BF0"/>
    <w:rsid w:val="005C6AD6"/>
    <w:rsid w:val="00620447"/>
    <w:rsid w:val="00626503"/>
    <w:rsid w:val="00630DCB"/>
    <w:rsid w:val="00637AE6"/>
    <w:rsid w:val="00671568"/>
    <w:rsid w:val="006716F7"/>
    <w:rsid w:val="006A126F"/>
    <w:rsid w:val="006A4329"/>
    <w:rsid w:val="006E2CFD"/>
    <w:rsid w:val="0071619A"/>
    <w:rsid w:val="00717BDF"/>
    <w:rsid w:val="00727B44"/>
    <w:rsid w:val="0073036C"/>
    <w:rsid w:val="007320FB"/>
    <w:rsid w:val="00732659"/>
    <w:rsid w:val="00733DC3"/>
    <w:rsid w:val="007428C9"/>
    <w:rsid w:val="007472FA"/>
    <w:rsid w:val="0075269C"/>
    <w:rsid w:val="00756A9F"/>
    <w:rsid w:val="00775EB6"/>
    <w:rsid w:val="00786D8F"/>
    <w:rsid w:val="00792514"/>
    <w:rsid w:val="00795DDB"/>
    <w:rsid w:val="007A4728"/>
    <w:rsid w:val="007A7CC2"/>
    <w:rsid w:val="0080129F"/>
    <w:rsid w:val="00801938"/>
    <w:rsid w:val="00806FE8"/>
    <w:rsid w:val="008213AA"/>
    <w:rsid w:val="00824461"/>
    <w:rsid w:val="0082530C"/>
    <w:rsid w:val="00846840"/>
    <w:rsid w:val="008A049C"/>
    <w:rsid w:val="008A055A"/>
    <w:rsid w:val="008A3ED8"/>
    <w:rsid w:val="008A5943"/>
    <w:rsid w:val="008D6F75"/>
    <w:rsid w:val="008F2AFD"/>
    <w:rsid w:val="0093310B"/>
    <w:rsid w:val="009474E0"/>
    <w:rsid w:val="00951759"/>
    <w:rsid w:val="0097290C"/>
    <w:rsid w:val="0098051D"/>
    <w:rsid w:val="00995BCC"/>
    <w:rsid w:val="00995D20"/>
    <w:rsid w:val="009B2F4E"/>
    <w:rsid w:val="009F20F8"/>
    <w:rsid w:val="009F390A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B0D36"/>
    <w:rsid w:val="00AD205F"/>
    <w:rsid w:val="00AD539E"/>
    <w:rsid w:val="00AD6C2E"/>
    <w:rsid w:val="00AE5D21"/>
    <w:rsid w:val="00AE6190"/>
    <w:rsid w:val="00AF31BA"/>
    <w:rsid w:val="00AF478E"/>
    <w:rsid w:val="00AF690C"/>
    <w:rsid w:val="00B00D5A"/>
    <w:rsid w:val="00B04854"/>
    <w:rsid w:val="00B16649"/>
    <w:rsid w:val="00B20516"/>
    <w:rsid w:val="00B319DD"/>
    <w:rsid w:val="00BC1074"/>
    <w:rsid w:val="00BC3C65"/>
    <w:rsid w:val="00BD2259"/>
    <w:rsid w:val="00BE787F"/>
    <w:rsid w:val="00BF38E5"/>
    <w:rsid w:val="00BF490A"/>
    <w:rsid w:val="00BF7134"/>
    <w:rsid w:val="00C0709F"/>
    <w:rsid w:val="00C32C04"/>
    <w:rsid w:val="00C604D8"/>
    <w:rsid w:val="00C6548C"/>
    <w:rsid w:val="00C776A8"/>
    <w:rsid w:val="00C919DF"/>
    <w:rsid w:val="00CD5E2B"/>
    <w:rsid w:val="00CD7FE7"/>
    <w:rsid w:val="00CE4746"/>
    <w:rsid w:val="00CE6C50"/>
    <w:rsid w:val="00CF438C"/>
    <w:rsid w:val="00CF7830"/>
    <w:rsid w:val="00D04FBD"/>
    <w:rsid w:val="00D06D82"/>
    <w:rsid w:val="00D13CCA"/>
    <w:rsid w:val="00D20144"/>
    <w:rsid w:val="00D20AD7"/>
    <w:rsid w:val="00D5212C"/>
    <w:rsid w:val="00D773A4"/>
    <w:rsid w:val="00D84CE4"/>
    <w:rsid w:val="00D86624"/>
    <w:rsid w:val="00D87719"/>
    <w:rsid w:val="00DB22CC"/>
    <w:rsid w:val="00DC4A96"/>
    <w:rsid w:val="00DD5CA7"/>
    <w:rsid w:val="00DD6E41"/>
    <w:rsid w:val="00E11713"/>
    <w:rsid w:val="00E12327"/>
    <w:rsid w:val="00E12840"/>
    <w:rsid w:val="00E4106F"/>
    <w:rsid w:val="00E7128D"/>
    <w:rsid w:val="00E71D09"/>
    <w:rsid w:val="00E74F12"/>
    <w:rsid w:val="00E96F91"/>
    <w:rsid w:val="00ED73B0"/>
    <w:rsid w:val="00EE3CB1"/>
    <w:rsid w:val="00EF7860"/>
    <w:rsid w:val="00F06215"/>
    <w:rsid w:val="00F15D21"/>
    <w:rsid w:val="00F34BC6"/>
    <w:rsid w:val="00F51980"/>
    <w:rsid w:val="00F5258A"/>
    <w:rsid w:val="00F5655D"/>
    <w:rsid w:val="00F66304"/>
    <w:rsid w:val="00F77BA1"/>
    <w:rsid w:val="00F95DE4"/>
    <w:rsid w:val="00FA0D60"/>
    <w:rsid w:val="00FB2307"/>
    <w:rsid w:val="00FE3F77"/>
    <w:rsid w:val="00FE6E48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unhideWhenUsed/>
    <w:rsid w:val="00DD6E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DD6E41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7472F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30">
    <w:name w:val="c30"/>
    <w:basedOn w:val="a"/>
    <w:rsid w:val="0082530C"/>
    <w:pPr>
      <w:spacing w:before="100" w:beforeAutospacing="1" w:after="100" w:afterAutospacing="1"/>
    </w:pPr>
  </w:style>
  <w:style w:type="character" w:customStyle="1" w:styleId="c12">
    <w:name w:val="c12"/>
    <w:basedOn w:val="a0"/>
    <w:rsid w:val="0082530C"/>
  </w:style>
  <w:style w:type="paragraph" w:styleId="af">
    <w:name w:val="footer"/>
    <w:basedOn w:val="a"/>
    <w:link w:val="af0"/>
    <w:uiPriority w:val="99"/>
    <w:rsid w:val="008A59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59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42</cp:revision>
  <cp:lastPrinted>2018-09-21T15:49:00Z</cp:lastPrinted>
  <dcterms:created xsi:type="dcterms:W3CDTF">2016-08-30T11:34:00Z</dcterms:created>
  <dcterms:modified xsi:type="dcterms:W3CDTF">2019-01-27T13:29:00Z</dcterms:modified>
</cp:coreProperties>
</file>