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B7" w:rsidRPr="000F70AB" w:rsidRDefault="000F70AB" w:rsidP="000F70A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Групповые игры и индивидуальные упражнения на развитие внимания на уроках в начальной школе.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В младшем школьном возрасте происходит интенсивное развитие психических функций: развитие произвольности процессов, развитие мышления. Особенность здоровой психики ребенка - познавательная активность. Одно из значимых процессов познавательной активности является внимание.</w:t>
      </w:r>
    </w:p>
    <w:p w:rsidR="00EC0AB7" w:rsidRPr="00316ABD" w:rsidRDefault="00EC0AB7" w:rsidP="000F70AB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16ABD">
        <w:rPr>
          <w:color w:val="000000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 приводит к отклонениям в поведении и деятельности ребенка.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Без достаточной </w:t>
      </w:r>
      <w:proofErr w:type="spellStart"/>
      <w:r w:rsidRPr="00316ABD"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 этой психической функции процесс обучения невозможен. Познавательная активность ребенка, направленная на обследование окружающего мира, организует его внимание на исследуемых объектах довольно долго, пока н</w:t>
      </w:r>
      <w:r w:rsidR="007A6BCE">
        <w:rPr>
          <w:rFonts w:eastAsia="Times New Roman"/>
          <w:color w:val="000000"/>
          <w:sz w:val="24"/>
          <w:szCs w:val="24"/>
          <w:lang w:eastAsia="ru-RU"/>
        </w:rPr>
        <w:t>е иссякнет интерес. Если 6-7-ми-</w:t>
      </w:r>
      <w:r w:rsidRPr="00316ABD">
        <w:rPr>
          <w:rFonts w:eastAsia="Times New Roman"/>
          <w:color w:val="000000"/>
          <w:sz w:val="24"/>
          <w:szCs w:val="24"/>
          <w:lang w:eastAsia="ru-RU"/>
        </w:rPr>
        <w:t>летний ребенок занят важной для него игрой, то он, не отвлекаясь, может играть два, а то и три часа.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Так же долго он может быть сосредоточен и на продуктивной деятельности (рисовании, конструировании, изготовлении значимых для него поделок).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Однако такие результаты сосредоточения внимания - следствие интереса к тому, чем занят ребенок. Он же будет томиться, отвлекаться и чувствовать себя совершенно несчастным, если надо быть внимательным в той деятельности, которая ему безразлична или совсем не нравится. Учащиеся не могут сосредоточить свое внимание на неясном, непонятном.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Добрынин Н.Ф. установил, что внимание школьников бывает достаточно сосредоточенным и устойчивым тогда, когда учащиеся полностью заняты работой, которой требует от них максимум умственной и двигательной активности.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Внимание зависит от доступности материала, тесно связано с эмоциями и чувствами детей, интересами и потребностями детей. Дети могут часами заниматься деятельностью, с которой связаны глубокие положительные переживания.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Взрослый может организовать внимание ребенка при помощи словесных указаний. Ему напоминают о необходимости выполнять заданное действие, указывая при этом способы действия («Дети, откроем альбомы. Возьмем красный карандаш и в верхнем левом углу - вот здесь - нарисуем кружок...» и т.д.).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в формировании произвольного внимания большее значение имеет организация действий ребенка. Развитию произвольного внимания способствуют смена видов деятельности на уроке и в течение дня (использование </w:t>
      </w:r>
      <w:proofErr w:type="spellStart"/>
      <w:r w:rsidRPr="00316ABD">
        <w:rPr>
          <w:rFonts w:eastAsia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 с целью профилактики переутомления, использование разнообразных приемов и средств, но не перегружая урок). Важно учить детей распределять внимание между разными видами деятельности.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Для развития произвольного внимания учителю необходимо разнообразить виды учебной работы, сменяющие друг друга на уроке. Важно использовать на уроках, чередование умственных занятий с составлением графических схем и рисунков.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Отключение внимания спасает от переутомления. Эта особенность внимания является одним из оснований для включения в занятия элементов игры и достаточно частой смены форм деятельности.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Первоначально следуя указаниям учителя, работая по его постоянным контроле, он постепенно приобретает умение выполнять задания самостоятельно – сам ставит цель и контролирует его действия. Контроль за процессом своей деятельности и есть, собственно, произвольное внимание ученика.</w:t>
      </w:r>
    </w:p>
    <w:p w:rsidR="00EC0AB7" w:rsidRPr="00316ABD" w:rsidRDefault="00EC0AB7" w:rsidP="000F70AB">
      <w:pPr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Разные дети внимательны по-разному: раз внимание обладает разными свойствами, эти свойства развиваются в неодинаковой степени, создавая индивидуальные варианты. Одни ученики имеют устойчивое, но плохо переключаемое внимание, они долго и старательно решают одну задачу, но перейти к другой им трудно. Другие легко переключаются в процессе </w:t>
      </w:r>
      <w:r w:rsidRPr="00316ABD">
        <w:rPr>
          <w:rFonts w:eastAsia="Times New Roman"/>
          <w:color w:val="000000"/>
          <w:sz w:val="24"/>
          <w:szCs w:val="24"/>
          <w:lang w:eastAsia="ru-RU"/>
        </w:rPr>
        <w:lastRenderedPageBreak/>
        <w:t>учебной работы, но так же легко отвлекаются на посторонние моменты. У третьих хорошая организованность внимания сочетается с его малым объемом.</w:t>
      </w:r>
    </w:p>
    <w:p w:rsidR="00F821D8" w:rsidRPr="00316ABD" w:rsidRDefault="007D2184" w:rsidP="000F70AB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 xml:space="preserve">Для развития всех свойств внимания работа строится в </w:t>
      </w:r>
      <w:r w:rsidR="00EE31FD" w:rsidRPr="00316ABD">
        <w:rPr>
          <w:sz w:val="24"/>
          <w:szCs w:val="24"/>
        </w:rPr>
        <w:t>3</w:t>
      </w:r>
      <w:r w:rsidRPr="00316ABD">
        <w:rPr>
          <w:sz w:val="24"/>
          <w:szCs w:val="24"/>
        </w:rPr>
        <w:t>х направлениях:</w:t>
      </w:r>
    </w:p>
    <w:p w:rsidR="007D2184" w:rsidRPr="00316ABD" w:rsidRDefault="007D2184" w:rsidP="000F70AB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>Грамотное построение урока, используя доступный материал</w:t>
      </w:r>
      <w:r w:rsidR="00EE31FD" w:rsidRPr="00316ABD">
        <w:rPr>
          <w:sz w:val="24"/>
          <w:szCs w:val="24"/>
        </w:rPr>
        <w:t xml:space="preserve">, с организацией </w:t>
      </w:r>
      <w:proofErr w:type="spellStart"/>
      <w:r w:rsidR="00EE31FD" w:rsidRPr="00316ABD">
        <w:rPr>
          <w:sz w:val="24"/>
          <w:szCs w:val="24"/>
        </w:rPr>
        <w:t>физминуток</w:t>
      </w:r>
      <w:proofErr w:type="spellEnd"/>
      <w:r w:rsidR="00EE31FD" w:rsidRPr="00316ABD">
        <w:rPr>
          <w:sz w:val="24"/>
          <w:szCs w:val="24"/>
        </w:rPr>
        <w:t xml:space="preserve"> </w:t>
      </w:r>
      <w:r w:rsidR="001278A7" w:rsidRPr="00316ABD">
        <w:rPr>
          <w:sz w:val="24"/>
          <w:szCs w:val="24"/>
        </w:rPr>
        <w:t>и частой</w:t>
      </w:r>
      <w:r w:rsidRPr="00316ABD">
        <w:rPr>
          <w:sz w:val="24"/>
          <w:szCs w:val="24"/>
        </w:rPr>
        <w:t xml:space="preserve"> смен</w:t>
      </w:r>
      <w:r w:rsidR="00EE31FD" w:rsidRPr="00316ABD">
        <w:rPr>
          <w:sz w:val="24"/>
          <w:szCs w:val="24"/>
        </w:rPr>
        <w:t xml:space="preserve">ой видов </w:t>
      </w:r>
      <w:r w:rsidR="001278A7" w:rsidRPr="00316ABD">
        <w:rPr>
          <w:sz w:val="24"/>
          <w:szCs w:val="24"/>
        </w:rPr>
        <w:t>деятельности, используя</w:t>
      </w:r>
      <w:r w:rsidR="00EE31FD" w:rsidRPr="00316ABD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="001278A7" w:rsidRPr="00316ABD">
        <w:rPr>
          <w:rFonts w:eastAsia="Times New Roman"/>
          <w:color w:val="000000"/>
          <w:sz w:val="24"/>
          <w:szCs w:val="24"/>
          <w:lang w:eastAsia="ru-RU"/>
        </w:rPr>
        <w:t>уроке разнообразные</w:t>
      </w:r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 прием</w:t>
      </w:r>
      <w:r w:rsidR="00EE31FD" w:rsidRPr="00316ABD"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316ABD">
        <w:rPr>
          <w:rFonts w:eastAsia="Times New Roman"/>
          <w:color w:val="000000"/>
          <w:sz w:val="24"/>
          <w:szCs w:val="24"/>
          <w:lang w:eastAsia="ru-RU"/>
        </w:rPr>
        <w:t xml:space="preserve"> и средств</w:t>
      </w:r>
      <w:r w:rsidR="00EE31FD" w:rsidRPr="00316ABD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16ABD">
        <w:rPr>
          <w:rFonts w:eastAsia="Times New Roman"/>
          <w:color w:val="000000"/>
          <w:sz w:val="24"/>
          <w:szCs w:val="24"/>
          <w:lang w:eastAsia="ru-RU"/>
        </w:rPr>
        <w:t>, но не перегружая урок.</w:t>
      </w:r>
    </w:p>
    <w:p w:rsidR="00EE31FD" w:rsidRPr="00316ABD" w:rsidRDefault="00EE31FD" w:rsidP="000F70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16ABD">
        <w:rPr>
          <w:rFonts w:eastAsia="Times New Roman"/>
          <w:color w:val="000000"/>
          <w:sz w:val="24"/>
          <w:szCs w:val="24"/>
          <w:lang w:eastAsia="ru-RU"/>
        </w:rPr>
        <w:t>организовать внимание ребенка при помощи словесных указаний. Ему напоминают о необходимости выполнять заданное действие, указывая при этом способы действия («Дети, откроем альбомы. Возьмем красный карандаш и в верхнем левом углу - вот здесь - нарисуем кружок...» и т.д.).</w:t>
      </w:r>
    </w:p>
    <w:p w:rsidR="00EE31FD" w:rsidRPr="00316ABD" w:rsidRDefault="00EE31FD" w:rsidP="000F70AB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>Использование развивающих упражнений.</w:t>
      </w:r>
    </w:p>
    <w:p w:rsidR="00EE31FD" w:rsidRPr="00316ABD" w:rsidRDefault="00EE31FD" w:rsidP="000F70AB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EE31FD" w:rsidRPr="00316ABD" w:rsidRDefault="000F70AB" w:rsidP="000F70AB">
      <w:pPr>
        <w:pStyle w:val="a4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Групповые игры </w:t>
      </w:r>
      <w:r w:rsidR="00EE31FD" w:rsidRPr="00316ABD">
        <w:rPr>
          <w:b/>
          <w:sz w:val="24"/>
          <w:szCs w:val="24"/>
        </w:rPr>
        <w:t>на развитие внимания:</w:t>
      </w:r>
    </w:p>
    <w:p w:rsidR="00BB2427" w:rsidRPr="00316ABD" w:rsidRDefault="00EE31FD" w:rsidP="000F70AB">
      <w:pPr>
        <w:shd w:val="clear" w:color="auto" w:fill="FFFFFF"/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rFonts w:eastAsia="Times New Roman"/>
          <w:sz w:val="24"/>
          <w:szCs w:val="24"/>
          <w:lang w:eastAsia="ru-RU"/>
        </w:rPr>
        <w:t xml:space="preserve">В целях экономии времени на уроке использую игры на внимание на </w:t>
      </w:r>
      <w:proofErr w:type="spellStart"/>
      <w:r w:rsidRPr="00316ABD">
        <w:rPr>
          <w:rFonts w:eastAsia="Times New Roman"/>
          <w:sz w:val="24"/>
          <w:szCs w:val="24"/>
          <w:lang w:eastAsia="ru-RU"/>
        </w:rPr>
        <w:t>физминутках</w:t>
      </w:r>
      <w:proofErr w:type="spellEnd"/>
      <w:r w:rsidRPr="00316ABD">
        <w:rPr>
          <w:rFonts w:eastAsia="Times New Roman"/>
          <w:sz w:val="24"/>
          <w:szCs w:val="24"/>
          <w:lang w:eastAsia="ru-RU"/>
        </w:rPr>
        <w:t>.</w:t>
      </w:r>
      <w:r w:rsidR="00B65A4A" w:rsidRPr="00316ABD">
        <w:rPr>
          <w:rFonts w:eastAsia="Times New Roman"/>
          <w:sz w:val="24"/>
          <w:szCs w:val="24"/>
          <w:lang w:eastAsia="ru-RU"/>
        </w:rPr>
        <w:t xml:space="preserve"> Это групповые игры переключают внимание, дают возможность отдохнуть и </w:t>
      </w:r>
      <w:r w:rsidR="00BB2427" w:rsidRPr="00316ABD">
        <w:rPr>
          <w:rFonts w:eastAsia="Times New Roman"/>
          <w:sz w:val="24"/>
          <w:szCs w:val="24"/>
          <w:lang w:eastAsia="ru-RU"/>
        </w:rPr>
        <w:t>подвигаться</w:t>
      </w:r>
      <w:r w:rsidR="00B65A4A" w:rsidRPr="00316ABD">
        <w:rPr>
          <w:rFonts w:eastAsia="Times New Roman"/>
          <w:sz w:val="24"/>
          <w:szCs w:val="24"/>
          <w:lang w:eastAsia="ru-RU"/>
        </w:rPr>
        <w:t xml:space="preserve"> и главное развивают внимание.</w:t>
      </w:r>
    </w:p>
    <w:p w:rsidR="00BB2427" w:rsidRPr="00316ABD" w:rsidRDefault="00BB2427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Цель</w:t>
      </w:r>
      <w:r w:rsidR="000F70AB">
        <w:rPr>
          <w:rFonts w:eastAsia="Times New Roman"/>
          <w:sz w:val="24"/>
          <w:szCs w:val="24"/>
          <w:lang w:eastAsia="ru-RU"/>
        </w:rPr>
        <w:t xml:space="preserve"> групповых игр</w:t>
      </w:r>
      <w:r w:rsidRPr="00316ABD">
        <w:rPr>
          <w:rFonts w:eastAsia="Times New Roman"/>
          <w:sz w:val="24"/>
          <w:szCs w:val="24"/>
          <w:lang w:eastAsia="ru-RU"/>
        </w:rPr>
        <w:t>:</w:t>
      </w:r>
    </w:p>
    <w:p w:rsidR="00B65A4A" w:rsidRPr="00316ABD" w:rsidRDefault="00984659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-</w:t>
      </w:r>
      <w:r w:rsidR="00B65A4A" w:rsidRPr="00316ABD">
        <w:rPr>
          <w:rFonts w:eastAsia="Times New Roman"/>
          <w:sz w:val="24"/>
          <w:szCs w:val="24"/>
          <w:lang w:eastAsia="ru-RU"/>
        </w:rPr>
        <w:t xml:space="preserve">Развитие сенсорного, слухового, </w:t>
      </w:r>
      <w:proofErr w:type="spellStart"/>
      <w:r w:rsidR="00B65A4A" w:rsidRPr="00316ABD">
        <w:rPr>
          <w:rFonts w:eastAsia="Times New Roman"/>
          <w:sz w:val="24"/>
          <w:szCs w:val="24"/>
          <w:lang w:eastAsia="ru-RU"/>
        </w:rPr>
        <w:t>моторно</w:t>
      </w:r>
      <w:proofErr w:type="spellEnd"/>
      <w:r w:rsidR="00B65A4A" w:rsidRPr="00316ABD">
        <w:rPr>
          <w:rFonts w:eastAsia="Times New Roman"/>
          <w:sz w:val="24"/>
          <w:szCs w:val="24"/>
          <w:lang w:eastAsia="ru-RU"/>
        </w:rPr>
        <w:t xml:space="preserve"> - двигательного внимания;</w:t>
      </w:r>
    </w:p>
    <w:p w:rsidR="00B65A4A" w:rsidRPr="00B65A4A" w:rsidRDefault="00984659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-</w:t>
      </w:r>
      <w:r w:rsidR="00B65A4A" w:rsidRPr="00B65A4A">
        <w:rPr>
          <w:rFonts w:eastAsia="Times New Roman"/>
          <w:sz w:val="24"/>
          <w:szCs w:val="24"/>
          <w:lang w:eastAsia="ru-RU"/>
        </w:rPr>
        <w:t>Коррекция основных свойств внимания, устойчивости, концентрации, распределений, объема, сосредоточения;</w:t>
      </w:r>
    </w:p>
    <w:p w:rsidR="00B65A4A" w:rsidRPr="00B65A4A" w:rsidRDefault="00984659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-</w:t>
      </w:r>
      <w:r w:rsidR="00B65A4A" w:rsidRPr="00B65A4A">
        <w:rPr>
          <w:rFonts w:eastAsia="Times New Roman"/>
          <w:sz w:val="24"/>
          <w:szCs w:val="24"/>
          <w:lang w:eastAsia="ru-RU"/>
        </w:rPr>
        <w:t>Повышение познавательного интереса;</w:t>
      </w:r>
    </w:p>
    <w:p w:rsidR="00B65A4A" w:rsidRPr="00B65A4A" w:rsidRDefault="00984659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-</w:t>
      </w:r>
      <w:r w:rsidR="00B65A4A" w:rsidRPr="00B65A4A">
        <w:rPr>
          <w:rFonts w:eastAsia="Times New Roman"/>
          <w:sz w:val="24"/>
          <w:szCs w:val="24"/>
          <w:lang w:eastAsia="ru-RU"/>
        </w:rPr>
        <w:t>Повышение мотива достижения успеха и снижение мотивации избегания неудачи, развитие самооценки</w:t>
      </w:r>
    </w:p>
    <w:p w:rsidR="000F70AB" w:rsidRPr="00316ABD" w:rsidRDefault="000F70AB" w:rsidP="000F70A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 xml:space="preserve">Примеры </w:t>
      </w:r>
      <w:r>
        <w:rPr>
          <w:rFonts w:eastAsia="Times New Roman"/>
          <w:sz w:val="24"/>
          <w:szCs w:val="24"/>
          <w:lang w:eastAsia="ru-RU"/>
        </w:rPr>
        <w:t xml:space="preserve">групповых </w:t>
      </w:r>
      <w:r w:rsidRPr="00316ABD">
        <w:rPr>
          <w:rFonts w:eastAsia="Times New Roman"/>
          <w:sz w:val="24"/>
          <w:szCs w:val="24"/>
          <w:lang w:eastAsia="ru-RU"/>
        </w:rPr>
        <w:t>игр на внимание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B65A4A" w:rsidRPr="00316ABD" w:rsidRDefault="00B65A4A" w:rsidP="000F70AB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A6BCE" w:rsidRPr="007A6BCE" w:rsidRDefault="000F70AB" w:rsidP="007A6BCE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F70AB">
        <w:rPr>
          <w:b/>
          <w:i/>
          <w:sz w:val="24"/>
          <w:szCs w:val="24"/>
        </w:rPr>
        <w:t>Четыре стихии</w:t>
      </w:r>
    </w:p>
    <w:p w:rsidR="00B65A4A" w:rsidRPr="007A6BCE" w:rsidRDefault="00EE31FD" w:rsidP="007A6BCE">
      <w:pPr>
        <w:pStyle w:val="a4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A6BCE">
        <w:rPr>
          <w:sz w:val="24"/>
          <w:szCs w:val="24"/>
        </w:rPr>
        <w:t xml:space="preserve">Дети сидят </w:t>
      </w:r>
      <w:r w:rsidR="00B65A4A" w:rsidRPr="007A6BCE">
        <w:rPr>
          <w:sz w:val="24"/>
          <w:szCs w:val="24"/>
        </w:rPr>
        <w:t>в ряд</w:t>
      </w:r>
      <w:r w:rsidRPr="007A6BCE">
        <w:rPr>
          <w:sz w:val="24"/>
          <w:szCs w:val="24"/>
        </w:rPr>
        <w:t>. По команде ведущего дети выполняют определенное движение руками.</w:t>
      </w:r>
    </w:p>
    <w:p w:rsidR="00B65A4A" w:rsidRPr="00316ABD" w:rsidRDefault="00EE31FD" w:rsidP="000F70AB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>«Земля»</w:t>
      </w:r>
      <w:r w:rsidR="00B65A4A" w:rsidRPr="00316ABD">
        <w:rPr>
          <w:sz w:val="24"/>
          <w:szCs w:val="24"/>
        </w:rPr>
        <w:t xml:space="preserve"> Дети опускают руки вниз</w:t>
      </w:r>
    </w:p>
    <w:p w:rsidR="00B65A4A" w:rsidRPr="00316ABD" w:rsidRDefault="00EE31FD" w:rsidP="000F70AB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 xml:space="preserve">«Вода» </w:t>
      </w:r>
      <w:r w:rsidR="00B65A4A" w:rsidRPr="00316ABD">
        <w:rPr>
          <w:sz w:val="24"/>
          <w:szCs w:val="24"/>
        </w:rPr>
        <w:t>Дети изображают пловца</w:t>
      </w:r>
    </w:p>
    <w:p w:rsidR="00B65A4A" w:rsidRPr="00316ABD" w:rsidRDefault="00EE31FD" w:rsidP="000F70AB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r w:rsidRPr="00316ABD">
        <w:rPr>
          <w:sz w:val="24"/>
          <w:szCs w:val="24"/>
        </w:rPr>
        <w:t>«Воздух»</w:t>
      </w:r>
      <w:r w:rsidR="00B65A4A" w:rsidRPr="00316ABD">
        <w:rPr>
          <w:sz w:val="24"/>
          <w:szCs w:val="24"/>
        </w:rPr>
        <w:t xml:space="preserve"> Дети машут руками</w:t>
      </w:r>
      <w:r w:rsidR="000F70AB">
        <w:rPr>
          <w:sz w:val="24"/>
          <w:szCs w:val="24"/>
        </w:rPr>
        <w:t>,</w:t>
      </w:r>
      <w:r w:rsidR="00B65A4A" w:rsidRPr="00316ABD">
        <w:rPr>
          <w:sz w:val="24"/>
          <w:szCs w:val="24"/>
        </w:rPr>
        <w:t xml:space="preserve"> изображая птиц</w:t>
      </w:r>
    </w:p>
    <w:p w:rsidR="00EE31FD" w:rsidRPr="00316ABD" w:rsidRDefault="00EE31FD" w:rsidP="000F70AB">
      <w:pPr>
        <w:pStyle w:val="a4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sz w:val="24"/>
          <w:szCs w:val="24"/>
        </w:rPr>
        <w:t>«Огонь» Дети вращают руками в локтевых и лучезапястных суставах</w:t>
      </w:r>
    </w:p>
    <w:p w:rsidR="00EE31FD" w:rsidRPr="007A6BCE" w:rsidRDefault="000F70AB" w:rsidP="007A6BCE">
      <w:pPr>
        <w:pStyle w:val="a3"/>
        <w:numPr>
          <w:ilvl w:val="0"/>
          <w:numId w:val="3"/>
        </w:numPr>
        <w:spacing w:before="90" w:beforeAutospacing="0" w:after="90" w:afterAutospacing="0"/>
        <w:ind w:left="-567" w:firstLine="567"/>
        <w:jc w:val="both"/>
      </w:pPr>
      <w:r w:rsidRPr="007A6BCE">
        <w:rPr>
          <w:b/>
          <w:i/>
        </w:rPr>
        <w:t>Ухо-нос</w:t>
      </w:r>
      <w:r w:rsidR="00EE31FD" w:rsidRPr="007A6BCE">
        <w:br/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EE31FD" w:rsidRPr="007A6BCE" w:rsidRDefault="000F70AB" w:rsidP="007A6BCE">
      <w:pPr>
        <w:pStyle w:val="a3"/>
        <w:numPr>
          <w:ilvl w:val="0"/>
          <w:numId w:val="3"/>
        </w:numPr>
        <w:spacing w:before="90" w:beforeAutospacing="0" w:after="90" w:afterAutospacing="0"/>
        <w:ind w:left="-567" w:firstLine="567"/>
        <w:jc w:val="both"/>
        <w:rPr>
          <w:b/>
          <w:i/>
        </w:rPr>
      </w:pPr>
      <w:r w:rsidRPr="007A6BCE">
        <w:rPr>
          <w:b/>
          <w:i/>
        </w:rPr>
        <w:t>Запрещенное движение</w:t>
      </w:r>
      <w:r w:rsidR="007A6BCE" w:rsidRPr="007A6BCE">
        <w:rPr>
          <w:b/>
          <w:i/>
        </w:rPr>
        <w:t xml:space="preserve">. </w:t>
      </w:r>
      <w:r w:rsidR="00EE31FD" w:rsidRPr="007A6BCE"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BB2427" w:rsidRPr="007A6BCE" w:rsidRDefault="00BB2427" w:rsidP="007A6BCE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567"/>
        <w:jc w:val="both"/>
        <w:rPr>
          <w:b/>
          <w:i/>
        </w:rPr>
      </w:pPr>
      <w:r w:rsidRPr="007A6BCE">
        <w:rPr>
          <w:b/>
          <w:i/>
        </w:rPr>
        <w:t>Игра «Внимание»</w:t>
      </w:r>
    </w:p>
    <w:p w:rsidR="00BB2427" w:rsidRPr="007A6BCE" w:rsidRDefault="00BB2427" w:rsidP="007A6BCE">
      <w:pPr>
        <w:pStyle w:val="a3"/>
        <w:spacing w:before="0" w:beforeAutospacing="0" w:after="0" w:afterAutospacing="0"/>
        <w:ind w:left="-567" w:firstLine="567"/>
        <w:jc w:val="both"/>
      </w:pPr>
      <w:r w:rsidRPr="007A6BCE">
        <w:t xml:space="preserve">Если педагог называет слово «Внимание» ребята повторяют </w:t>
      </w:r>
      <w:r w:rsidR="007A6BCE" w:rsidRPr="007A6BCE">
        <w:t>движени</w:t>
      </w:r>
      <w:r w:rsidR="007A6BCE">
        <w:t>я</w:t>
      </w:r>
      <w:r w:rsidR="007A6BCE" w:rsidRPr="007A6BCE">
        <w:t>,</w:t>
      </w:r>
      <w:r w:rsidRPr="007A6BCE">
        <w:t xml:space="preserve"> показанн</w:t>
      </w:r>
      <w:r w:rsidR="007A6BCE">
        <w:t>ые</w:t>
      </w:r>
      <w:r w:rsidRPr="007A6BCE">
        <w:t xml:space="preserve"> учителем, если слово</w:t>
      </w:r>
      <w:r w:rsidR="007A6BCE">
        <w:t xml:space="preserve"> «</w:t>
      </w:r>
      <w:r w:rsidR="00675FF8">
        <w:t>Внимание»</w:t>
      </w:r>
      <w:r w:rsidR="00675FF8" w:rsidRPr="007A6BCE">
        <w:t xml:space="preserve"> </w:t>
      </w:r>
      <w:r w:rsidR="00675FF8">
        <w:t>не</w:t>
      </w:r>
      <w:r w:rsidR="007A6BCE">
        <w:t xml:space="preserve"> </w:t>
      </w:r>
      <w:r w:rsidRPr="007A6BCE">
        <w:t>произнесено, то упражнение не повторяется.</w:t>
      </w:r>
    </w:p>
    <w:p w:rsidR="00B65A4A" w:rsidRPr="007A6BCE" w:rsidRDefault="00B65A4A" w:rsidP="007A6BCE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567"/>
        <w:jc w:val="both"/>
        <w:rPr>
          <w:i/>
        </w:rPr>
      </w:pPr>
      <w:r w:rsidRPr="007A6BCE">
        <w:rPr>
          <w:b/>
          <w:bCs/>
          <w:i/>
        </w:rPr>
        <w:t>Игра «Угадай голоса»</w:t>
      </w:r>
    </w:p>
    <w:p w:rsidR="00B65A4A" w:rsidRPr="00316ABD" w:rsidRDefault="00B65A4A" w:rsidP="007A6BCE">
      <w:pPr>
        <w:pStyle w:val="a3"/>
        <w:spacing w:before="0" w:beforeAutospacing="0" w:after="0" w:afterAutospacing="0"/>
        <w:ind w:left="-567" w:firstLine="567"/>
        <w:jc w:val="both"/>
      </w:pPr>
      <w:r w:rsidRPr="00316ABD">
        <w:t xml:space="preserve">Кто-то из участников становится водящим. </w:t>
      </w:r>
      <w:r w:rsidR="000F70AB">
        <w:t>В</w:t>
      </w:r>
      <w:r w:rsidRPr="00316ABD">
        <w:t xml:space="preserve">одящий становится спиной к остальным участником игры. В это время кто-то произносит 2-3 слова (это может быть очень короткое предложение: </w:t>
      </w:r>
      <w:r w:rsidR="002D73BB" w:rsidRPr="00316ABD">
        <w:t>«Сегодня</w:t>
      </w:r>
      <w:r w:rsidRPr="00316ABD">
        <w:t xml:space="preserve"> жарко» и др.). Водящий должен узнать по голосу, кто это сказал. Для каждого водящего предлагается 2-3 таких задания. В роли водящего должны побывать все участники игры. Эта игра предназначена для развития восприятия звуков у детей.</w:t>
      </w:r>
    </w:p>
    <w:p w:rsidR="00B65A4A" w:rsidRPr="000F70AB" w:rsidRDefault="00B65A4A" w:rsidP="000F70AB">
      <w:pPr>
        <w:pStyle w:val="a3"/>
        <w:numPr>
          <w:ilvl w:val="0"/>
          <w:numId w:val="3"/>
        </w:numPr>
        <w:spacing w:before="0" w:beforeAutospacing="0" w:after="0" w:afterAutospacing="0"/>
        <w:ind w:left="-567" w:firstLine="567"/>
        <w:jc w:val="both"/>
        <w:rPr>
          <w:i/>
        </w:rPr>
      </w:pPr>
      <w:r w:rsidRPr="000F70AB">
        <w:rPr>
          <w:b/>
          <w:bCs/>
          <w:i/>
        </w:rPr>
        <w:t>Игра « Учись слушать звуки»</w:t>
      </w:r>
    </w:p>
    <w:p w:rsidR="00B65A4A" w:rsidRPr="00316ABD" w:rsidRDefault="00B65A4A" w:rsidP="000F70AB">
      <w:pPr>
        <w:pStyle w:val="a3"/>
        <w:spacing w:before="0" w:beforeAutospacing="0" w:after="0" w:afterAutospacing="0"/>
        <w:ind w:left="-567" w:firstLine="567"/>
        <w:jc w:val="both"/>
      </w:pPr>
      <w:r w:rsidRPr="00316ABD">
        <w:t xml:space="preserve">Ведущий заранее готовит плёнку с записью различных музыкальных инструментов (один вариант игры) или звуков, которые нас окружают (лай собаки, мяуканье кошки, звонок трамвая, скрип двери, звук тормозящего автомобиля, звон хрусталя, звук бьющегося стекла, и </w:t>
      </w:r>
      <w:proofErr w:type="spellStart"/>
      <w:r w:rsidRPr="00316ABD">
        <w:t>т.д</w:t>
      </w:r>
      <w:proofErr w:type="spellEnd"/>
      <w:r w:rsidRPr="00316ABD">
        <w:t xml:space="preserve">). После </w:t>
      </w:r>
      <w:r w:rsidRPr="00316ABD">
        <w:lastRenderedPageBreak/>
        <w:t>предъявления того или иного звука первый, кто угадывает, поднимает руку и называет, что это за звук. За правильный ответ – 1 балл. Кто из участников игры набирает больше всего баллов - выигрывает. Эта игра способствует развитию у детей восприятия звуков у детей.</w:t>
      </w:r>
    </w:p>
    <w:p w:rsidR="00B65A4A" w:rsidRPr="000F70AB" w:rsidRDefault="00B65A4A" w:rsidP="000F70A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eastAsiaTheme="minorEastAsia"/>
          <w:b/>
          <w:bCs/>
          <w:i/>
          <w:sz w:val="24"/>
          <w:szCs w:val="24"/>
          <w:lang w:eastAsia="ru-RU"/>
        </w:rPr>
      </w:pPr>
      <w:proofErr w:type="spellStart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Кричалки</w:t>
      </w:r>
      <w:proofErr w:type="spellEnd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—</w:t>
      </w:r>
      <w:proofErr w:type="spellStart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шепталки</w:t>
      </w:r>
      <w:proofErr w:type="spellEnd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—</w:t>
      </w:r>
      <w:proofErr w:type="spellStart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молчалки</w:t>
      </w:r>
      <w:proofErr w:type="spellEnd"/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”</w:t>
      </w:r>
    </w:p>
    <w:p w:rsidR="00B65A4A" w:rsidRPr="00B65A4A" w:rsidRDefault="00B65A4A" w:rsidP="000F70AB">
      <w:p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B65A4A">
        <w:rPr>
          <w:rFonts w:eastAsiaTheme="minorEastAsia"/>
          <w:sz w:val="24"/>
          <w:szCs w:val="24"/>
          <w:lang w:eastAsia="ru-RU"/>
        </w:rPr>
        <w:t>Из разноцветного картона надо сделать 3 силуэта ладони: красный, желтый, синий. Это — сигналы. Когда взрослый поднимает красную ладонь — “</w:t>
      </w:r>
      <w:proofErr w:type="spellStart"/>
      <w:r w:rsidRPr="00B65A4A">
        <w:rPr>
          <w:rFonts w:eastAsiaTheme="minorEastAsia"/>
          <w:sz w:val="24"/>
          <w:szCs w:val="24"/>
          <w:lang w:eastAsia="ru-RU"/>
        </w:rPr>
        <w:t>кричалку</w:t>
      </w:r>
      <w:proofErr w:type="spellEnd"/>
      <w:r w:rsidRPr="00B65A4A">
        <w:rPr>
          <w:rFonts w:eastAsiaTheme="minorEastAsia"/>
          <w:sz w:val="24"/>
          <w:szCs w:val="24"/>
          <w:lang w:eastAsia="ru-RU"/>
        </w:rPr>
        <w:t>” можно бегать, кричать, сильно шуметь; желтая ладонь — “</w:t>
      </w:r>
      <w:proofErr w:type="spellStart"/>
      <w:r w:rsidRPr="00B65A4A">
        <w:rPr>
          <w:rFonts w:eastAsiaTheme="minorEastAsia"/>
          <w:sz w:val="24"/>
          <w:szCs w:val="24"/>
          <w:lang w:eastAsia="ru-RU"/>
        </w:rPr>
        <w:t>шепталка</w:t>
      </w:r>
      <w:proofErr w:type="spellEnd"/>
      <w:r w:rsidRPr="00B65A4A">
        <w:rPr>
          <w:rFonts w:eastAsiaTheme="minorEastAsia"/>
          <w:sz w:val="24"/>
          <w:szCs w:val="24"/>
          <w:lang w:eastAsia="ru-RU"/>
        </w:rPr>
        <w:t>” — можно тихо передвигаться и шептаться, на сигнал “</w:t>
      </w:r>
      <w:proofErr w:type="spellStart"/>
      <w:r w:rsidRPr="00B65A4A">
        <w:rPr>
          <w:rFonts w:eastAsiaTheme="minorEastAsia"/>
          <w:sz w:val="24"/>
          <w:szCs w:val="24"/>
          <w:lang w:eastAsia="ru-RU"/>
        </w:rPr>
        <w:t>молчалка</w:t>
      </w:r>
      <w:proofErr w:type="spellEnd"/>
      <w:r w:rsidRPr="00B65A4A">
        <w:rPr>
          <w:rFonts w:eastAsiaTheme="minorEastAsia"/>
          <w:sz w:val="24"/>
          <w:szCs w:val="24"/>
          <w:lang w:eastAsia="ru-RU"/>
        </w:rPr>
        <w:t>” — синяя ладонь — дети должны замереть на месте или лечь на пол и не шевелиться. Заканчивать игру следует “молчанками”.</w:t>
      </w:r>
    </w:p>
    <w:p w:rsidR="00A62374" w:rsidRPr="000F70AB" w:rsidRDefault="00A62374" w:rsidP="000F70A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eastAsiaTheme="minorEastAsia"/>
          <w:i/>
          <w:sz w:val="24"/>
          <w:szCs w:val="24"/>
          <w:lang w:eastAsia="ru-RU"/>
        </w:rPr>
      </w:pPr>
      <w:r w:rsidRPr="000F70AB">
        <w:rPr>
          <w:rFonts w:eastAsiaTheme="minorEastAsia"/>
          <w:b/>
          <w:bCs/>
          <w:i/>
          <w:sz w:val="24"/>
          <w:szCs w:val="24"/>
          <w:lang w:eastAsia="ru-RU"/>
        </w:rPr>
        <w:t>"Морские волны"</w:t>
      </w:r>
    </w:p>
    <w:p w:rsidR="00A62374" w:rsidRPr="00A62374" w:rsidRDefault="00A62374" w:rsidP="000F70AB">
      <w:p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A62374">
        <w:rPr>
          <w:rFonts w:eastAsiaTheme="minorEastAsia"/>
          <w:sz w:val="24"/>
          <w:szCs w:val="24"/>
          <w:lang w:eastAsia="ru-RU"/>
        </w:rPr>
        <w:t>Цель: научить детей переключать внимание с одного вида деятельности на другой, способствовать снижению мышечного напряжения.</w:t>
      </w:r>
    </w:p>
    <w:p w:rsidR="00A62374" w:rsidRPr="00316ABD" w:rsidRDefault="00A62374" w:rsidP="000F70AB">
      <w:pPr>
        <w:spacing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A62374">
        <w:rPr>
          <w:rFonts w:eastAsiaTheme="minorEastAsia"/>
          <w:sz w:val="24"/>
          <w:szCs w:val="24"/>
          <w:lang w:eastAsia="ru-RU"/>
        </w:rPr>
        <w:t>По сигналу педагога “Штиль” все дети в классе “замирают”. По сигналу “Волны”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 По сигналу учителя “Шторм” характер действий и последовательность их выполнения повторяется, с той лишь разницей, что дети не ждут 2-3 секунды, а встают друг за другом сразу. Закончить игру надо командой “Штиль”.</w:t>
      </w:r>
    </w:p>
    <w:p w:rsidR="000F70AB" w:rsidRDefault="00EF3681" w:rsidP="000F70A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0F70AB">
        <w:rPr>
          <w:rFonts w:eastAsiaTheme="minorEastAsia"/>
          <w:b/>
          <w:i/>
          <w:sz w:val="24"/>
          <w:szCs w:val="24"/>
          <w:lang w:eastAsia="ru-RU"/>
        </w:rPr>
        <w:t>Следи за флажком</w:t>
      </w:r>
      <w:r w:rsidR="00BB2427" w:rsidRPr="00316ABD">
        <w:rPr>
          <w:rFonts w:eastAsiaTheme="minorEastAsia"/>
          <w:sz w:val="24"/>
          <w:szCs w:val="24"/>
          <w:lang w:eastAsia="ru-RU"/>
        </w:rPr>
        <w:t xml:space="preserve"> </w:t>
      </w:r>
    </w:p>
    <w:p w:rsidR="008B3A4D" w:rsidRDefault="00BB2427" w:rsidP="008B3A4D">
      <w:pPr>
        <w:pStyle w:val="a4"/>
        <w:spacing w:after="0" w:line="240" w:lineRule="auto"/>
        <w:ind w:left="0"/>
        <w:jc w:val="both"/>
        <w:rPr>
          <w:rFonts w:eastAsiaTheme="minorEastAsia"/>
          <w:sz w:val="24"/>
          <w:szCs w:val="24"/>
          <w:lang w:eastAsia="ru-RU"/>
        </w:rPr>
      </w:pPr>
      <w:r w:rsidRPr="00316ABD">
        <w:rPr>
          <w:rFonts w:eastAsiaTheme="minorEastAsia"/>
          <w:sz w:val="24"/>
          <w:szCs w:val="24"/>
          <w:lang w:eastAsia="ru-RU"/>
        </w:rPr>
        <w:t>Учитель</w:t>
      </w:r>
      <w:r w:rsidR="000F70AB">
        <w:rPr>
          <w:rFonts w:eastAsiaTheme="minorEastAsia"/>
          <w:sz w:val="24"/>
          <w:szCs w:val="24"/>
          <w:lang w:eastAsia="ru-RU"/>
        </w:rPr>
        <w:t xml:space="preserve"> </w:t>
      </w:r>
      <w:r w:rsidRPr="00316ABD">
        <w:rPr>
          <w:rFonts w:eastAsiaTheme="minorEastAsia"/>
          <w:sz w:val="24"/>
          <w:szCs w:val="24"/>
          <w:lang w:eastAsia="ru-RU"/>
        </w:rPr>
        <w:t xml:space="preserve">поднимает флажки различного цвета: </w:t>
      </w:r>
    </w:p>
    <w:p w:rsidR="00EF3681" w:rsidRPr="00316ABD" w:rsidRDefault="00BB2427" w:rsidP="008B3A4D">
      <w:pPr>
        <w:pStyle w:val="a4"/>
        <w:spacing w:after="0" w:line="240" w:lineRule="auto"/>
        <w:ind w:left="0"/>
        <w:jc w:val="both"/>
        <w:rPr>
          <w:rFonts w:eastAsiaTheme="minorEastAsia"/>
          <w:sz w:val="24"/>
          <w:szCs w:val="24"/>
          <w:lang w:eastAsia="ru-RU"/>
        </w:rPr>
      </w:pPr>
      <w:r w:rsidRPr="00316ABD">
        <w:rPr>
          <w:rFonts w:eastAsiaTheme="minorEastAsia"/>
          <w:sz w:val="24"/>
          <w:szCs w:val="24"/>
          <w:lang w:eastAsia="ru-RU"/>
        </w:rPr>
        <w:t xml:space="preserve">Синий – ребята </w:t>
      </w:r>
      <w:r w:rsidR="008B3A4D">
        <w:rPr>
          <w:rFonts w:eastAsiaTheme="minorEastAsia"/>
          <w:sz w:val="24"/>
          <w:szCs w:val="24"/>
          <w:lang w:eastAsia="ru-RU"/>
        </w:rPr>
        <w:t>приседают.</w:t>
      </w:r>
    </w:p>
    <w:p w:rsidR="00BB2427" w:rsidRPr="00316ABD" w:rsidRDefault="00BB2427" w:rsidP="008B3A4D">
      <w:p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316ABD">
        <w:rPr>
          <w:rFonts w:eastAsiaTheme="minorEastAsia"/>
          <w:sz w:val="24"/>
          <w:szCs w:val="24"/>
          <w:lang w:eastAsia="ru-RU"/>
        </w:rPr>
        <w:t xml:space="preserve">Красный – </w:t>
      </w:r>
      <w:r w:rsidR="00675FF8" w:rsidRPr="00316ABD">
        <w:rPr>
          <w:rFonts w:eastAsiaTheme="minorEastAsia"/>
          <w:sz w:val="24"/>
          <w:szCs w:val="24"/>
          <w:lang w:eastAsia="ru-RU"/>
        </w:rPr>
        <w:t>подпрыгивают,</w:t>
      </w:r>
    </w:p>
    <w:p w:rsidR="00BB2427" w:rsidRPr="00316ABD" w:rsidRDefault="008B3A4D" w:rsidP="008B3A4D">
      <w:p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Ж</w:t>
      </w:r>
      <w:r w:rsidR="00BB2427" w:rsidRPr="00316ABD">
        <w:rPr>
          <w:rFonts w:eastAsiaTheme="minorEastAsia"/>
          <w:sz w:val="24"/>
          <w:szCs w:val="24"/>
          <w:lang w:eastAsia="ru-RU"/>
        </w:rPr>
        <w:t>елтый – вращаются.</w:t>
      </w:r>
    </w:p>
    <w:p w:rsidR="00984659" w:rsidRPr="008B3A4D" w:rsidRDefault="00984659" w:rsidP="008B3A4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8B3A4D">
        <w:rPr>
          <w:rFonts w:eastAsia="Times New Roman"/>
          <w:b/>
          <w:i/>
          <w:sz w:val="24"/>
          <w:szCs w:val="24"/>
          <w:lang w:eastAsia="ru-RU"/>
        </w:rPr>
        <w:t>Летает не летает</w:t>
      </w:r>
    </w:p>
    <w:p w:rsidR="00A62374" w:rsidRPr="00316ABD" w:rsidRDefault="00A62374" w:rsidP="008B3A4D">
      <w:pPr>
        <w:pStyle w:val="a4"/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316ABD">
        <w:rPr>
          <w:rFonts w:eastAsia="Times New Roman"/>
          <w:sz w:val="24"/>
          <w:szCs w:val="24"/>
          <w:lang w:eastAsia="ru-RU"/>
        </w:rPr>
        <w:t>Ведущий произносит слова. Если он называет летающий предмет, игроки "летают". Если назван нелетающий предмет, то игроки молчат и не поднимают руки.</w:t>
      </w:r>
    </w:p>
    <w:p w:rsidR="00A62374" w:rsidRPr="00A62374" w:rsidRDefault="00A62374" w:rsidP="000F70AB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eastAsiaTheme="minorEastAsia"/>
          <w:sz w:val="24"/>
          <w:szCs w:val="24"/>
          <w:lang w:eastAsia="ru-RU"/>
        </w:rPr>
      </w:pPr>
      <w:r w:rsidRPr="008B3A4D">
        <w:rPr>
          <w:rFonts w:eastAsiaTheme="minorEastAsia"/>
          <w:b/>
          <w:bCs/>
          <w:i/>
          <w:sz w:val="24"/>
          <w:szCs w:val="24"/>
          <w:lang w:eastAsia="ru-RU"/>
        </w:rPr>
        <w:t>«Прикосновение»</w:t>
      </w:r>
      <w:r w:rsidRPr="008B3A4D">
        <w:rPr>
          <w:rFonts w:eastAsiaTheme="minorEastAsia"/>
          <w:sz w:val="24"/>
          <w:szCs w:val="24"/>
          <w:lang w:eastAsia="ru-RU"/>
        </w:rPr>
        <w:br/>
      </w:r>
      <w:r w:rsidRPr="00A62374">
        <w:rPr>
          <w:rFonts w:eastAsiaTheme="minorEastAsia"/>
          <w:sz w:val="24"/>
          <w:szCs w:val="24"/>
          <w:lang w:eastAsia="ru-RU"/>
        </w:rPr>
        <w:t>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попробовать догадаться, чем вы прикасаетесь к его руке.</w:t>
      </w:r>
    </w:p>
    <w:p w:rsidR="008B3A4D" w:rsidRDefault="008B3A4D" w:rsidP="000F70AB">
      <w:pPr>
        <w:pStyle w:val="a4"/>
        <w:spacing w:after="0" w:line="240" w:lineRule="auto"/>
        <w:ind w:left="-567"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  <w:r>
        <w:rPr>
          <w:rFonts w:eastAsiaTheme="minorEastAsia"/>
          <w:b/>
          <w:iCs/>
          <w:sz w:val="24"/>
          <w:szCs w:val="24"/>
          <w:lang w:eastAsia="ru-RU"/>
        </w:rPr>
        <w:t>Индивидуальные игры на внимание</w:t>
      </w:r>
    </w:p>
    <w:p w:rsidR="00A62374" w:rsidRPr="00A62374" w:rsidRDefault="00A62374" w:rsidP="000F70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A62374">
        <w:rPr>
          <w:rFonts w:eastAsiaTheme="minorEastAsia"/>
          <w:sz w:val="24"/>
          <w:szCs w:val="24"/>
          <w:lang w:eastAsia="ru-RU"/>
        </w:rPr>
        <w:t xml:space="preserve">Приведенные ниже  игры развивают свойства внимания: устойчивость, быструю переключаемость,  концентрацию. </w:t>
      </w:r>
      <w:r w:rsidRPr="00A62374">
        <w:rPr>
          <w:rFonts w:eastAsia="Times New Roman"/>
          <w:sz w:val="24"/>
          <w:szCs w:val="24"/>
          <w:lang w:eastAsia="ru-RU"/>
        </w:rPr>
        <w:t xml:space="preserve"> Предлагаемые игры, упражнения могут быть использованы также для коррекционных занятий с детьми, имеющими проблемы внимания, дефицит внимания (синдром дефицита внимания). Развивающие игры, разработаны детскими психологами, </w:t>
      </w:r>
      <w:proofErr w:type="spellStart"/>
      <w:r w:rsidRPr="00A62374">
        <w:rPr>
          <w:rFonts w:eastAsia="Times New Roman"/>
          <w:sz w:val="24"/>
          <w:szCs w:val="24"/>
          <w:lang w:eastAsia="ru-RU"/>
        </w:rPr>
        <w:t>нейропсихологами</w:t>
      </w:r>
      <w:proofErr w:type="spellEnd"/>
      <w:r w:rsidRPr="00A62374">
        <w:rPr>
          <w:rFonts w:eastAsia="Times New Roman"/>
          <w:sz w:val="24"/>
          <w:szCs w:val="24"/>
          <w:lang w:eastAsia="ru-RU"/>
        </w:rPr>
        <w:t xml:space="preserve"> и педагогами-дошкольниками, имеющими большой опыт работы с детьми с нарушениями внимания.  Упражнения на внимание помогут вам решить проблемы с концентрацией и переключением внимания у детей. </w:t>
      </w:r>
      <w:r w:rsidRPr="00A62374">
        <w:rPr>
          <w:rFonts w:eastAsiaTheme="minorEastAsia"/>
          <w:sz w:val="24"/>
          <w:szCs w:val="24"/>
          <w:lang w:eastAsia="ru-RU"/>
        </w:rPr>
        <w:t>Игры легко можно использовать взрослым для занятий с ребенком в домашних условиях, познакомившись с заданием и распечатав на принтере  листы-бланки для работы. Весь материал по  развитию  внимания для удобства распределен</w:t>
      </w:r>
      <w:r w:rsidRPr="00A62374">
        <w:rPr>
          <w:rFonts w:eastAsia="Times New Roman"/>
          <w:sz w:val="24"/>
          <w:szCs w:val="24"/>
          <w:lang w:eastAsia="ru-RU"/>
        </w:rPr>
        <w:t xml:space="preserve"> на группы по типам заданий:</w:t>
      </w:r>
    </w:p>
    <w:p w:rsidR="00A62374" w:rsidRPr="008B3A4D" w:rsidRDefault="00A62374" w:rsidP="008B3A4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B3A4D">
        <w:rPr>
          <w:rFonts w:eastAsia="Times New Roman"/>
          <w:bCs/>
          <w:sz w:val="24"/>
          <w:szCs w:val="24"/>
          <w:lang w:eastAsia="ru-RU"/>
        </w:rPr>
        <w:t>Задания на поиск и дорисовку недостающих деталей</w:t>
      </w:r>
    </w:p>
    <w:p w:rsidR="00A62374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8B3A4D">
        <w:rPr>
          <w:rFonts w:eastAsia="Times New Roman"/>
          <w:bCs/>
          <w:sz w:val="24"/>
          <w:szCs w:val="24"/>
        </w:rPr>
        <w:t>Игры лабиринты для детей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rFonts w:eastAsia="Times New Roman"/>
          <w:bCs/>
          <w:sz w:val="24"/>
          <w:szCs w:val="24"/>
        </w:rPr>
        <w:t xml:space="preserve">Поиск одинаковых картинок 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rFonts w:eastAsia="Times New Roman"/>
          <w:bCs/>
          <w:sz w:val="24"/>
          <w:szCs w:val="24"/>
        </w:rPr>
        <w:t xml:space="preserve">Игры на поиск картинки по образцу 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rFonts w:eastAsia="Times New Roman"/>
          <w:bCs/>
          <w:sz w:val="24"/>
          <w:szCs w:val="24"/>
        </w:rPr>
        <w:t xml:space="preserve">Логические задания на поиск заданной последовательности 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rFonts w:eastAsia="Times New Roman"/>
          <w:bCs/>
          <w:sz w:val="24"/>
          <w:szCs w:val="24"/>
        </w:rPr>
        <w:t>Задания на поиск предмета по его тени</w:t>
      </w:r>
      <w:r w:rsidRPr="008B3A4D">
        <w:rPr>
          <w:bCs/>
          <w:sz w:val="24"/>
          <w:szCs w:val="24"/>
        </w:rPr>
        <w:t xml:space="preserve"> 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bCs/>
          <w:sz w:val="24"/>
          <w:szCs w:val="24"/>
        </w:rPr>
        <w:t xml:space="preserve">Игры на поиск отличий. </w:t>
      </w:r>
    </w:p>
    <w:p w:rsidR="008B3A4D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bCs/>
          <w:sz w:val="24"/>
          <w:szCs w:val="24"/>
        </w:rPr>
        <w:lastRenderedPageBreak/>
        <w:t>Найди отличия в картинках</w:t>
      </w:r>
      <w:r w:rsidRPr="008B3A4D">
        <w:rPr>
          <w:rFonts w:eastAsia="Times New Roman"/>
          <w:bCs/>
          <w:spacing w:val="-12"/>
          <w:sz w:val="24"/>
          <w:szCs w:val="24"/>
        </w:rPr>
        <w:t xml:space="preserve"> </w:t>
      </w:r>
    </w:p>
    <w:p w:rsidR="00A62374" w:rsidRPr="008B3A4D" w:rsidRDefault="00A62374" w:rsidP="008B3A4D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spacing w:val="-12"/>
          <w:sz w:val="24"/>
          <w:szCs w:val="24"/>
        </w:rPr>
      </w:pPr>
      <w:r w:rsidRPr="008B3A4D">
        <w:rPr>
          <w:rFonts w:eastAsia="Times New Roman"/>
          <w:bCs/>
          <w:spacing w:val="-12"/>
          <w:sz w:val="24"/>
          <w:szCs w:val="24"/>
        </w:rPr>
        <w:t>Задание на нахождение нелепиц</w:t>
      </w:r>
    </w:p>
    <w:p w:rsidR="008B3A4D" w:rsidRPr="008B3A4D" w:rsidRDefault="008B3A4D" w:rsidP="008B3A4D">
      <w:pPr>
        <w:spacing w:after="0" w:line="240" w:lineRule="auto"/>
        <w:jc w:val="both"/>
        <w:rPr>
          <w:rFonts w:eastAsiaTheme="minorEastAsia"/>
          <w:iCs/>
          <w:sz w:val="24"/>
          <w:szCs w:val="24"/>
          <w:lang w:eastAsia="ru-RU"/>
        </w:rPr>
      </w:pPr>
      <w:r w:rsidRPr="008B3A4D">
        <w:rPr>
          <w:rFonts w:eastAsiaTheme="minorEastAsia"/>
          <w:iCs/>
          <w:sz w:val="24"/>
          <w:szCs w:val="24"/>
          <w:lang w:eastAsia="ru-RU"/>
        </w:rPr>
        <w:t>Индивидуальных игр на развитие внимания большое количество в интернете.</w:t>
      </w:r>
      <w:r>
        <w:rPr>
          <w:rFonts w:eastAsiaTheme="minorEastAsia"/>
          <w:iCs/>
          <w:sz w:val="24"/>
          <w:szCs w:val="24"/>
          <w:lang w:eastAsia="ru-RU"/>
        </w:rPr>
        <w:t xml:space="preserve"> На сайтах приведенных ниже много разнообразных и красочных онлайн </w:t>
      </w:r>
      <w:proofErr w:type="gramStart"/>
      <w:r>
        <w:rPr>
          <w:rFonts w:eastAsiaTheme="minorEastAsia"/>
          <w:iCs/>
          <w:sz w:val="24"/>
          <w:szCs w:val="24"/>
          <w:lang w:eastAsia="ru-RU"/>
        </w:rPr>
        <w:t>игр  на</w:t>
      </w:r>
      <w:proofErr w:type="gramEnd"/>
      <w:r>
        <w:rPr>
          <w:rFonts w:eastAsiaTheme="minorEastAsia"/>
          <w:iCs/>
          <w:sz w:val="24"/>
          <w:szCs w:val="24"/>
          <w:lang w:eastAsia="ru-RU"/>
        </w:rPr>
        <w:t xml:space="preserve"> внимание, которые я использую в индивидуальной работе на уроках.</w:t>
      </w:r>
      <w:r w:rsidR="00675FF8">
        <w:rPr>
          <w:rFonts w:eastAsiaTheme="minorEastAsia"/>
          <w:iCs/>
          <w:sz w:val="24"/>
          <w:szCs w:val="24"/>
          <w:lang w:eastAsia="ru-RU"/>
        </w:rPr>
        <w:t xml:space="preserve"> Ссылки на сайты:</w:t>
      </w:r>
      <w:bookmarkStart w:id="0" w:name="_GoBack"/>
      <w:bookmarkEnd w:id="0"/>
    </w:p>
    <w:p w:rsidR="00A62374" w:rsidRPr="008B3A4D" w:rsidRDefault="00675FF8" w:rsidP="008B3A4D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EF3681" w:rsidRPr="008B3A4D">
          <w:rPr>
            <w:rStyle w:val="a6"/>
            <w:color w:val="auto"/>
            <w:sz w:val="24"/>
            <w:szCs w:val="24"/>
          </w:rPr>
          <w:t>http://www.igraemsa.ru/igry-dlja-detej/igry-na-vnimanie-i-pamjat</w:t>
        </w:r>
      </w:hyperlink>
    </w:p>
    <w:p w:rsidR="00EF3681" w:rsidRPr="00316ABD" w:rsidRDefault="00675FF8" w:rsidP="000F70AB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hyperlink r:id="rId6" w:history="1">
        <w:r w:rsidR="00EF3681" w:rsidRPr="00316ABD">
          <w:rPr>
            <w:rStyle w:val="a6"/>
            <w:color w:val="auto"/>
            <w:sz w:val="24"/>
            <w:szCs w:val="24"/>
          </w:rPr>
          <w:t>https://cepia.ru/razvitie-vnimaniya-igri</w:t>
        </w:r>
      </w:hyperlink>
    </w:p>
    <w:p w:rsidR="00EF3681" w:rsidRPr="00316ABD" w:rsidRDefault="00675FF8" w:rsidP="00AC2A52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hyperlink r:id="rId7" w:history="1">
        <w:r w:rsidR="00EF3681" w:rsidRPr="00316ABD">
          <w:rPr>
            <w:rStyle w:val="a6"/>
            <w:color w:val="auto"/>
            <w:sz w:val="24"/>
            <w:szCs w:val="24"/>
          </w:rPr>
          <w:t>http://igraem.pro/razvivaem-vnimanie-i-pamyat/</w:t>
        </w:r>
      </w:hyperlink>
    </w:p>
    <w:p w:rsidR="00EF3681" w:rsidRDefault="00675FF8" w:rsidP="00AC2A52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hyperlink r:id="rId8" w:history="1">
        <w:r w:rsidR="008B3A4D" w:rsidRPr="00475517">
          <w:rPr>
            <w:rStyle w:val="a6"/>
            <w:sz w:val="24"/>
            <w:szCs w:val="24"/>
          </w:rPr>
          <w:t>http://malysh.club/igry_na_vnimatelnost_i_pamyat</w:t>
        </w:r>
      </w:hyperlink>
    </w:p>
    <w:p w:rsidR="008B3A4D" w:rsidRPr="00316ABD" w:rsidRDefault="008B3A4D" w:rsidP="00AC2A52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EF3681" w:rsidRPr="00896773" w:rsidRDefault="008B3A4D" w:rsidP="00AC2A52">
      <w:pPr>
        <w:pStyle w:val="a4"/>
        <w:shd w:val="clear" w:color="auto" w:fill="FFFFFF" w:themeFill="background1"/>
        <w:spacing w:after="0" w:line="240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896773">
        <w:rPr>
          <w:sz w:val="24"/>
          <w:szCs w:val="24"/>
          <w:shd w:val="clear" w:color="auto" w:fill="FFFFFF"/>
        </w:rPr>
        <w:t>Практика показывает, что ученики младших классов с большим интересом и старанием относятся к таким занятиям, на которых в качестве специальной учебной задачи ставится формирование внимания, организованности.</w:t>
      </w:r>
    </w:p>
    <w:p w:rsidR="008B3A4D" w:rsidRPr="00AA5563" w:rsidRDefault="00AA5563" w:rsidP="00AC2A52">
      <w:pPr>
        <w:pStyle w:val="a4"/>
        <w:spacing w:after="0" w:line="240" w:lineRule="auto"/>
        <w:ind w:left="-567" w:firstLine="567"/>
        <w:jc w:val="both"/>
        <w:rPr>
          <w:sz w:val="24"/>
          <w:szCs w:val="24"/>
        </w:rPr>
      </w:pPr>
      <w:r w:rsidRPr="00AA5563">
        <w:rPr>
          <w:sz w:val="24"/>
          <w:szCs w:val="24"/>
          <w:shd w:val="clear" w:color="auto" w:fill="FFFFFF"/>
        </w:rPr>
        <w:t>Таким образом, анализируя результаты проведённой работы, можно сделать следующие выводы: регулярное использование на коррекционно-развивающих занятиях игр и упражнений на внимание способствует более эффективному усвоению учебного материала по всем разделам программы, развивает не только внимание, но и память, мышление, речь. А так как все псих</w:t>
      </w:r>
      <w:r>
        <w:rPr>
          <w:sz w:val="24"/>
          <w:szCs w:val="24"/>
          <w:shd w:val="clear" w:color="auto" w:fill="FFFFFF"/>
        </w:rPr>
        <w:t>ические процессы взаимосвязаны</w:t>
      </w:r>
      <w:r w:rsidRPr="00AA5563">
        <w:rPr>
          <w:sz w:val="24"/>
          <w:szCs w:val="24"/>
          <w:shd w:val="clear" w:color="auto" w:fill="FFFFFF"/>
        </w:rPr>
        <w:t>, то, воздействуя на какой-либо один из них, мы обеспечиваем формирование всех психических функций.</w:t>
      </w:r>
    </w:p>
    <w:sectPr w:rsidR="008B3A4D" w:rsidRPr="00AA5563" w:rsidSect="00F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DEC"/>
    <w:multiLevelType w:val="hybridMultilevel"/>
    <w:tmpl w:val="1C8EF23E"/>
    <w:lvl w:ilvl="0" w:tplc="72A46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276C7D"/>
    <w:multiLevelType w:val="hybridMultilevel"/>
    <w:tmpl w:val="B1F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931"/>
    <w:multiLevelType w:val="multilevel"/>
    <w:tmpl w:val="2D3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D301D"/>
    <w:multiLevelType w:val="multilevel"/>
    <w:tmpl w:val="ED50A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3227"/>
    <w:multiLevelType w:val="hybridMultilevel"/>
    <w:tmpl w:val="7B7A9E34"/>
    <w:lvl w:ilvl="0" w:tplc="166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A610A"/>
    <w:multiLevelType w:val="hybridMultilevel"/>
    <w:tmpl w:val="1DCA3A28"/>
    <w:lvl w:ilvl="0" w:tplc="98267B4A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AF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85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40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64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0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A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42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40A9B"/>
    <w:multiLevelType w:val="hybridMultilevel"/>
    <w:tmpl w:val="3B3CEDA4"/>
    <w:lvl w:ilvl="0" w:tplc="6B7CE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6E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61E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6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66C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414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AF8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31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6F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24B88"/>
    <w:multiLevelType w:val="hybridMultilevel"/>
    <w:tmpl w:val="8D5C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F09E7"/>
    <w:multiLevelType w:val="hybridMultilevel"/>
    <w:tmpl w:val="BCBE7CF4"/>
    <w:lvl w:ilvl="0" w:tplc="5B289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AB7"/>
    <w:rsid w:val="000F70AB"/>
    <w:rsid w:val="001278A7"/>
    <w:rsid w:val="002D73BB"/>
    <w:rsid w:val="00316ABD"/>
    <w:rsid w:val="00675FF8"/>
    <w:rsid w:val="007A6BCE"/>
    <w:rsid w:val="007D2184"/>
    <w:rsid w:val="00896773"/>
    <w:rsid w:val="008B3A4D"/>
    <w:rsid w:val="00984659"/>
    <w:rsid w:val="00A62374"/>
    <w:rsid w:val="00AA5563"/>
    <w:rsid w:val="00AC2A52"/>
    <w:rsid w:val="00B65A4A"/>
    <w:rsid w:val="00BB2427"/>
    <w:rsid w:val="00D02D93"/>
    <w:rsid w:val="00EC0AB7"/>
    <w:rsid w:val="00EE31FD"/>
    <w:rsid w:val="00EF3681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6725-EF36-4CB5-BF84-49CBC57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B7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9"/>
    <w:qFormat/>
    <w:rsid w:val="00A623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184"/>
    <w:pPr>
      <w:ind w:left="720"/>
      <w:contextualSpacing/>
    </w:pPr>
  </w:style>
  <w:style w:type="character" w:styleId="a5">
    <w:name w:val="Strong"/>
    <w:basedOn w:val="a0"/>
    <w:qFormat/>
    <w:rsid w:val="00A623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">
    <w:name w:val="str"/>
    <w:basedOn w:val="a0"/>
    <w:rsid w:val="00A62374"/>
  </w:style>
  <w:style w:type="character" w:styleId="a6">
    <w:name w:val="Hyperlink"/>
    <w:basedOn w:val="a0"/>
    <w:uiPriority w:val="99"/>
    <w:unhideWhenUsed/>
    <w:rsid w:val="00EF3681"/>
    <w:rPr>
      <w:color w:val="0000FF" w:themeColor="hyperlink"/>
      <w:u w:val="single"/>
    </w:rPr>
  </w:style>
  <w:style w:type="paragraph" w:customStyle="1" w:styleId="a-txt">
    <w:name w:val="a-txt"/>
    <w:basedOn w:val="a"/>
    <w:rsid w:val="008B3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sh.club/igry_na_vnimatelnost_i_pamy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em.pro/razvivaem-vnimanie-i-pamy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pia.ru/razvitie-vnimaniya-igri" TargetMode="External"/><Relationship Id="rId5" Type="http://schemas.openxmlformats.org/officeDocument/2006/relationships/hyperlink" Target="http://www.igraemsa.ru/igry-dlja-detej/igry-na-vnimanie-i-pamj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Групповые игры и индивидуальные упражнения на развитие внимания на уроках в нача</vt:lpstr>
    </vt:vector>
  </TitlesOfParts>
  <Company>Microsoft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10</cp:revision>
  <dcterms:created xsi:type="dcterms:W3CDTF">2017-10-29T09:49:00Z</dcterms:created>
  <dcterms:modified xsi:type="dcterms:W3CDTF">2018-03-13T10:53:00Z</dcterms:modified>
</cp:coreProperties>
</file>