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E0" w:rsidRPr="00B20F6E" w:rsidRDefault="00E965E0" w:rsidP="00B20F6E">
      <w:pPr>
        <w:pStyle w:val="Heading1"/>
        <w:tabs>
          <w:tab w:val="left" w:pos="2182"/>
          <w:tab w:val="left" w:pos="2763"/>
          <w:tab w:val="left" w:pos="5309"/>
          <w:tab w:val="left" w:pos="8153"/>
          <w:tab w:val="left" w:pos="10632"/>
        </w:tabs>
        <w:spacing w:before="0"/>
        <w:ind w:left="0" w:right="151" w:firstLine="426"/>
        <w:jc w:val="center"/>
        <w:rPr>
          <w:rFonts w:ascii="Times New Roman" w:hAnsi="Times New Roman" w:cs="Times New Roman"/>
          <w:szCs w:val="24"/>
        </w:rPr>
      </w:pPr>
      <w:r w:rsidRPr="00B20F6E">
        <w:rPr>
          <w:rFonts w:ascii="Times New Roman" w:hAnsi="Times New Roman" w:cs="Times New Roman"/>
          <w:szCs w:val="24"/>
        </w:rPr>
        <w:t>Педагогическая</w:t>
      </w:r>
      <w:r w:rsidR="00984774" w:rsidRPr="00B20F6E">
        <w:rPr>
          <w:rFonts w:ascii="Times New Roman" w:hAnsi="Times New Roman" w:cs="Times New Roman"/>
          <w:szCs w:val="24"/>
        </w:rPr>
        <w:t xml:space="preserve"> </w:t>
      </w:r>
      <w:r w:rsidRPr="00B20F6E">
        <w:rPr>
          <w:rFonts w:ascii="Times New Roman" w:hAnsi="Times New Roman" w:cs="Times New Roman"/>
          <w:szCs w:val="24"/>
        </w:rPr>
        <w:t xml:space="preserve">дифференциация </w:t>
      </w:r>
      <w:r w:rsidRPr="00B20F6E">
        <w:rPr>
          <w:rFonts w:ascii="Times New Roman" w:hAnsi="Times New Roman" w:cs="Times New Roman"/>
          <w:spacing w:val="-1"/>
          <w:szCs w:val="24"/>
        </w:rPr>
        <w:t xml:space="preserve">учащихся </w:t>
      </w:r>
      <w:r w:rsidRPr="00B20F6E">
        <w:rPr>
          <w:rFonts w:ascii="Times New Roman" w:hAnsi="Times New Roman" w:cs="Times New Roman"/>
          <w:szCs w:val="24"/>
        </w:rPr>
        <w:t>вспомогательной</w:t>
      </w:r>
      <w:r w:rsidRPr="00B20F6E">
        <w:rPr>
          <w:rFonts w:ascii="Times New Roman" w:hAnsi="Times New Roman" w:cs="Times New Roman"/>
          <w:spacing w:val="-2"/>
          <w:szCs w:val="24"/>
        </w:rPr>
        <w:t xml:space="preserve"> </w:t>
      </w:r>
      <w:r w:rsidRPr="00B20F6E">
        <w:rPr>
          <w:rFonts w:ascii="Times New Roman" w:hAnsi="Times New Roman" w:cs="Times New Roman"/>
          <w:szCs w:val="24"/>
        </w:rPr>
        <w:t>школы</w:t>
      </w:r>
      <w:r w:rsidR="00620E12" w:rsidRPr="00B20F6E">
        <w:rPr>
          <w:rFonts w:ascii="Times New Roman" w:hAnsi="Times New Roman" w:cs="Times New Roman"/>
          <w:szCs w:val="24"/>
        </w:rPr>
        <w:t xml:space="preserve"> с учётом графомоторных проявлений</w:t>
      </w:r>
      <w:r w:rsidR="00B20F6E">
        <w:rPr>
          <w:rFonts w:ascii="Times New Roman" w:hAnsi="Times New Roman" w:cs="Times New Roman"/>
          <w:szCs w:val="24"/>
        </w:rPr>
        <w:t xml:space="preserve"> и приёмы коррекции</w:t>
      </w:r>
    </w:p>
    <w:p w:rsidR="00B20F6E" w:rsidRPr="00BF3B9B" w:rsidRDefault="00B20F6E" w:rsidP="00B20F6E">
      <w:pPr>
        <w:spacing w:after="0" w:line="240" w:lineRule="auto"/>
        <w:ind w:firstLine="709"/>
        <w:jc w:val="right"/>
        <w:rPr>
          <w:rFonts w:ascii="Times New Roman" w:hAnsi="Times New Roman" w:cs="Times New Roman"/>
          <w:sz w:val="24"/>
          <w:szCs w:val="24"/>
        </w:rPr>
      </w:pPr>
      <w:r w:rsidRPr="00BF3B9B">
        <w:rPr>
          <w:rFonts w:ascii="Times New Roman" w:hAnsi="Times New Roman" w:cs="Times New Roman"/>
          <w:sz w:val="24"/>
          <w:szCs w:val="24"/>
        </w:rPr>
        <w:t>Авдеева Светлана Николаевна</w:t>
      </w:r>
    </w:p>
    <w:p w:rsidR="00B20F6E" w:rsidRPr="00BF3B9B" w:rsidRDefault="00B20F6E" w:rsidP="00B20F6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w:t>
      </w:r>
      <w:r w:rsidRPr="00BF3B9B">
        <w:rPr>
          <w:rFonts w:ascii="Times New Roman" w:hAnsi="Times New Roman" w:cs="Times New Roman"/>
          <w:sz w:val="24"/>
          <w:szCs w:val="24"/>
        </w:rPr>
        <w:t>читель изобразительного искусства</w:t>
      </w:r>
    </w:p>
    <w:p w:rsidR="00B20F6E" w:rsidRDefault="00B20F6E" w:rsidP="00B20F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w:t>
      </w:r>
      <w:r w:rsidRPr="00BF3B9B">
        <w:rPr>
          <w:rFonts w:ascii="Times New Roman" w:hAnsi="Times New Roman" w:cs="Times New Roman"/>
          <w:sz w:val="24"/>
          <w:szCs w:val="24"/>
        </w:rPr>
        <w:t xml:space="preserve">«Общеобразовательная школа «Возможность»  </w:t>
      </w:r>
    </w:p>
    <w:p w:rsidR="00B20F6E" w:rsidRPr="00BF3B9B" w:rsidRDefault="00B20F6E" w:rsidP="00B20F6E">
      <w:pPr>
        <w:spacing w:after="0" w:line="240" w:lineRule="auto"/>
        <w:jc w:val="right"/>
        <w:rPr>
          <w:rFonts w:ascii="Times New Roman" w:hAnsi="Times New Roman" w:cs="Times New Roman"/>
          <w:sz w:val="24"/>
          <w:szCs w:val="24"/>
        </w:rPr>
      </w:pPr>
      <w:r w:rsidRPr="00BF3B9B">
        <w:rPr>
          <w:rFonts w:ascii="Times New Roman" w:hAnsi="Times New Roman" w:cs="Times New Roman"/>
          <w:sz w:val="24"/>
          <w:szCs w:val="24"/>
        </w:rPr>
        <w:t>для детей</w:t>
      </w:r>
      <w:r>
        <w:rPr>
          <w:rFonts w:ascii="Times New Roman" w:hAnsi="Times New Roman" w:cs="Times New Roman"/>
          <w:sz w:val="24"/>
          <w:szCs w:val="24"/>
        </w:rPr>
        <w:t xml:space="preserve"> </w:t>
      </w:r>
      <w:r w:rsidRPr="00BF3B9B">
        <w:rPr>
          <w:rFonts w:ascii="Times New Roman" w:hAnsi="Times New Roman" w:cs="Times New Roman"/>
          <w:sz w:val="24"/>
          <w:szCs w:val="24"/>
        </w:rPr>
        <w:t>с ограниченными возможностями здоровья</w:t>
      </w:r>
    </w:p>
    <w:p w:rsidR="00B20F6E" w:rsidRPr="00BF3B9B" w:rsidRDefault="00B20F6E" w:rsidP="00B20F6E">
      <w:pPr>
        <w:spacing w:after="0" w:line="240" w:lineRule="auto"/>
        <w:jc w:val="right"/>
        <w:rPr>
          <w:rFonts w:ascii="Times New Roman" w:hAnsi="Times New Roman" w:cs="Times New Roman"/>
          <w:sz w:val="24"/>
          <w:szCs w:val="24"/>
        </w:rPr>
      </w:pPr>
      <w:r w:rsidRPr="00BF3B9B">
        <w:rPr>
          <w:rFonts w:ascii="Times New Roman" w:hAnsi="Times New Roman" w:cs="Times New Roman"/>
          <w:sz w:val="24"/>
          <w:szCs w:val="24"/>
        </w:rPr>
        <w:t>г.  Дубны Московской области»</w:t>
      </w:r>
      <w:r>
        <w:rPr>
          <w:rFonts w:ascii="Times New Roman" w:hAnsi="Times New Roman" w:cs="Times New Roman"/>
          <w:sz w:val="24"/>
          <w:szCs w:val="24"/>
        </w:rPr>
        <w:t xml:space="preserve">, </w:t>
      </w:r>
      <w:hyperlink r:id="rId7" w:history="1">
        <w:r w:rsidRPr="005F6FAB">
          <w:rPr>
            <w:rStyle w:val="aa"/>
            <w:rFonts w:ascii="Times New Roman" w:hAnsi="Times New Roman" w:cs="Times New Roman"/>
            <w:sz w:val="24"/>
            <w:szCs w:val="24"/>
          </w:rPr>
          <w:t>http://svozm.goruno-dubna.ru/</w:t>
        </w:r>
      </w:hyperlink>
    </w:p>
    <w:p w:rsidR="00B20F6E" w:rsidRPr="00BF3B9B" w:rsidRDefault="00B20F6E" w:rsidP="00B20F6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Адрес персонального сайта: </w:t>
      </w:r>
      <w:hyperlink r:id="rId8" w:history="1">
        <w:r w:rsidRPr="005F6FAB">
          <w:rPr>
            <w:rStyle w:val="aa"/>
            <w:rFonts w:ascii="Times New Roman" w:hAnsi="Times New Roman" w:cs="Times New Roman"/>
            <w:sz w:val="24"/>
            <w:szCs w:val="24"/>
          </w:rPr>
          <w:t>https://sites.google.com/site/iskusstvoikorrekcia/</w:t>
        </w:r>
      </w:hyperlink>
    </w:p>
    <w:p w:rsidR="00B20F6E" w:rsidRPr="00D6397E" w:rsidRDefault="00B20F6E" w:rsidP="00B20F6E">
      <w:pPr>
        <w:spacing w:after="0" w:line="240" w:lineRule="auto"/>
        <w:jc w:val="right"/>
        <w:rPr>
          <w:rFonts w:ascii="Times New Roman" w:hAnsi="Times New Roman" w:cs="Times New Roman"/>
          <w:sz w:val="24"/>
          <w:szCs w:val="24"/>
          <w:lang w:val="en-US"/>
        </w:rPr>
      </w:pPr>
      <w:r w:rsidRPr="00B85BC2">
        <w:rPr>
          <w:rFonts w:ascii="Times New Roman" w:eastAsia="Calibri" w:hAnsi="Times New Roman" w:cs="Times New Roman"/>
          <w:sz w:val="24"/>
          <w:szCs w:val="24"/>
          <w:lang w:val="en-US"/>
        </w:rPr>
        <w:t xml:space="preserve">e-mail: </w:t>
      </w:r>
      <w:hyperlink r:id="rId9" w:history="1">
        <w:r w:rsidRPr="005F6FAB">
          <w:rPr>
            <w:rStyle w:val="aa"/>
            <w:rFonts w:ascii="Times New Roman" w:hAnsi="Times New Roman" w:cs="Times New Roman"/>
            <w:sz w:val="24"/>
            <w:szCs w:val="24"/>
            <w:lang w:val="en-US"/>
          </w:rPr>
          <w:t>svetik.dubna@yandex.ru</w:t>
        </w:r>
      </w:hyperlink>
    </w:p>
    <w:p w:rsidR="00B20F6E" w:rsidRPr="00B20F6E" w:rsidRDefault="00B20F6E" w:rsidP="00B20F6E">
      <w:pPr>
        <w:pStyle w:val="a3"/>
        <w:tabs>
          <w:tab w:val="left" w:pos="10632"/>
        </w:tabs>
        <w:spacing w:before="0"/>
        <w:ind w:left="0" w:right="145" w:firstLine="426"/>
        <w:rPr>
          <w:rFonts w:ascii="Times New Roman" w:hAnsi="Times New Roman" w:cs="Times New Roman"/>
          <w:sz w:val="24"/>
          <w:szCs w:val="24"/>
          <w:lang w:val="en-US"/>
        </w:rPr>
      </w:pPr>
    </w:p>
    <w:p w:rsidR="00984774" w:rsidRPr="00B20F6E" w:rsidRDefault="00E965E0" w:rsidP="00B20F6E">
      <w:pPr>
        <w:pStyle w:val="a3"/>
        <w:tabs>
          <w:tab w:val="left" w:pos="10632"/>
        </w:tabs>
        <w:spacing w:before="0"/>
        <w:ind w:left="0" w:right="145" w:firstLine="426"/>
        <w:rPr>
          <w:rFonts w:ascii="Times New Roman" w:hAnsi="Times New Roman" w:cs="Times New Roman"/>
          <w:sz w:val="24"/>
          <w:szCs w:val="24"/>
        </w:rPr>
      </w:pPr>
      <w:r w:rsidRPr="00B20F6E">
        <w:rPr>
          <w:rFonts w:ascii="Times New Roman" w:hAnsi="Times New Roman" w:cs="Times New Roman"/>
          <w:sz w:val="24"/>
          <w:szCs w:val="24"/>
        </w:rPr>
        <w:t>Умственно отсталые дети вследствие недоразвития познавательной деятельности и личности в целом испытывают определенные трудности в процессе обучения на уроках изобразительного искусства.</w:t>
      </w:r>
      <w:r w:rsidR="00984774" w:rsidRPr="00B20F6E">
        <w:rPr>
          <w:rFonts w:ascii="Times New Roman" w:hAnsi="Times New Roman" w:cs="Times New Roman"/>
          <w:sz w:val="24"/>
          <w:szCs w:val="24"/>
        </w:rPr>
        <w:t xml:space="preserve"> </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Для выполнения любого рисунка необходимо наличие, во-первых, отчетливых представлений об изображаемых предметах и явлениях, во-вторых, умения передавать эти представления в графической форме каким-либо красящим веществом (графитом, фломастером, гуашью и т.п.). Иначе говоря, требуется не только особая организация восприятия с целью образования соответствующих представлений, но и специальное развитие движений руки, графических умений и навыков.</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 xml:space="preserve">Процесс рисования тесно связан с кинестетическими ощущениями, с мышечно-суставной работой руки и пальцев. В этом процессе принимают участие сложнейшие механизмы зрительно-двигательной координации. Одновременность, зрительного и двигательного контроля имеет особое значение при выполнении рисунка. </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Первоначальное усвоение новых движений полностью осуществляется под контролем зрения. По мере формирования двигательных навыков функции зрительного контроля уменьшаются, однако никогда не снимаются полностью.</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Движения руки у нормально развивающегося ребенка уже к трем-четырем годам в значительной степени сформированы, хотя еще и недостаточно координированы. Действия, которые он совершает, как правило, неуверенны, скованны, неточны. С возрастом происходит резкое ускорение темпов развития сложных двигательных навыков. Переход к усложненным формам ручной деятельности с использованием орудий и инструмента предъявляет новые, повышенные требования к моторике ребенка. Графические умения и навыки, столь необходимые для изобразительной деятельности требуют тонких и сложных дифференцировок, единства и взаимодействия зрительной и двигательно-моторной координации.</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Нельзя полагать, что движения, направленные на выполнение рисунка, могут возникать спонтанно и направляться самим процессом изображения. Технике рисунка детей необходимо обучать,  необходимо осуществлять развитие руки и глаза, согласованность их действий.</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 xml:space="preserve">В связи с тем, что развитие умственно отсталых школьников происходит на аномальной основе, у них отмечаются отклонения в области зрительных восприятий и моторики. </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Помимо дефектов зрения, которые могут отрицательно влиять на характер изобразительной, деятельности; умственно отсталым детям свойственно в той или иной степени недоразвитие двигательной сферы. Это проявляется в неумении производить точные, согласованные движения, контролировать и регулировать их силу, скорость, ритм и т.д. Многие исследователи отмечают, прежде всего, нарушения тонких, дифференцированных движений пальцев и кисти руки. Это, в свою очередь, отрицательно влияет на написание букв и цифр, на развитие умения рисовать.</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Раскрывая природу этих нарушений, Е. Н. Правдина-Винарская отмечает, что они обусловлены поражением корковых и близлежащих к коре двигательных зон больших полушарий. В частности, замедленный темп движений умственно отсталых школьников объясняется недостаточной подвижностью нервных процессов, а неточность движений - их недифференцированностью и чрезмерной иррадиированностью. Кроме того, почти всем детям-олигофренам, констатирует автор, свойственны легко выраженные центральные парезы черепно-мозговых нервов и конечностей.</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 xml:space="preserve">Одной из причин, затрудняющих развитие рабочих движений у учащихся специальной школы, является нарушение общей ориентировочной деятельности. Неясное осознание цели упражнения, отход от поставленной задачи при встрече с трудностями, недостаточное критическое отношение к полученным результатам осложняют формирование двигательного образа. Это может усугубляться и </w:t>
      </w:r>
      <w:r w:rsidRPr="00B20F6E">
        <w:rPr>
          <w:rFonts w:ascii="Times New Roman" w:eastAsia="Times New Roman" w:hAnsi="Times New Roman" w:cs="Times New Roman"/>
          <w:sz w:val="24"/>
          <w:szCs w:val="24"/>
        </w:rPr>
        <w:lastRenderedPageBreak/>
        <w:t>другими причинами, например нарушением работоспособности (утомляемость, быстрое истощение, снижение устойчивости деятельности, потеря контроля над движением и т.п.). Недоразвитие глазомерных навыков затрудняет зрительное сопоставление протяженности и направления.</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Процесс изобразительной деятельности требует достаточного развития мышц руки, умения управлять рукой, подчинять ее зрительному контролю, т.е. осуществлять, зрительно-двигательную координацию. Однако такая координация у учащихся вспомогательной школы вырабатывается далеко не сразу и с большим трудом. Учащиеся не могут совершать точные движения в заданном направлении и с определенным усилием. При этом допускают много нерациональных движений. Мелкая мускулатура пальцев у детей этого возраста плохо развита. Поэтому в первоначальный период занятий рисованием учащиеся, всецело поглощены процессом нанесения линий, а зрительный контроль за направлением движения отсутствует или сведен до минимума. Даже рисуя с образца, ученики нередко допускают большие неточности в передаче контуров изображаемых фигур, искажают их пропорции. Сосредоточив внимание на проведении, линий, т.е. на технической стороне рисования, ребенок как бы «забывает» о форме, которую необходимо передать.</w:t>
      </w:r>
    </w:p>
    <w:p w:rsidR="00984774" w:rsidRPr="00B20F6E" w:rsidRDefault="00984774" w:rsidP="00B20F6E">
      <w:pPr>
        <w:pStyle w:val="a3"/>
        <w:tabs>
          <w:tab w:val="left" w:pos="10632"/>
        </w:tabs>
        <w:spacing w:before="0"/>
        <w:ind w:left="0" w:right="145" w:firstLine="426"/>
        <w:rPr>
          <w:rFonts w:ascii="Times New Roman" w:hAnsi="Times New Roman" w:cs="Times New Roman"/>
          <w:sz w:val="24"/>
          <w:szCs w:val="24"/>
        </w:rPr>
      </w:pPr>
      <w:r w:rsidRPr="00B20F6E">
        <w:rPr>
          <w:rFonts w:ascii="Times New Roman" w:hAnsi="Times New Roman" w:cs="Times New Roman"/>
          <w:sz w:val="24"/>
          <w:szCs w:val="24"/>
        </w:rPr>
        <w:t>Под влиянием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w:t>
      </w:r>
    </w:p>
    <w:p w:rsidR="00984774" w:rsidRPr="00B20F6E" w:rsidRDefault="00984774" w:rsidP="00B20F6E">
      <w:pPr>
        <w:pStyle w:val="a3"/>
        <w:tabs>
          <w:tab w:val="left" w:pos="10632"/>
        </w:tabs>
        <w:spacing w:before="0"/>
        <w:ind w:left="0" w:right="152" w:firstLine="426"/>
        <w:rPr>
          <w:rFonts w:ascii="Times New Roman" w:hAnsi="Times New Roman" w:cs="Times New Roman"/>
          <w:sz w:val="24"/>
          <w:szCs w:val="24"/>
        </w:rPr>
      </w:pPr>
      <w:r w:rsidRPr="00B20F6E">
        <w:rPr>
          <w:rFonts w:ascii="Times New Roman" w:hAnsi="Times New Roman" w:cs="Times New Roman"/>
          <w:sz w:val="24"/>
          <w:szCs w:val="24"/>
        </w:rPr>
        <w:t>Разрабатывая клиническую классификацию, в основу которой была положена структура дефекта, М. С. Певзнер подчеркивала, что олигофрены даже одной и той же клинической группы имеют неодинаковые возможности обучения, что связано с глубиной и распространенностью нарушений.</w:t>
      </w:r>
    </w:p>
    <w:p w:rsidR="00984774" w:rsidRPr="00B20F6E" w:rsidRDefault="00984774" w:rsidP="00B20F6E">
      <w:pPr>
        <w:pStyle w:val="a3"/>
        <w:tabs>
          <w:tab w:val="left" w:pos="10632"/>
        </w:tabs>
        <w:spacing w:before="0"/>
        <w:ind w:left="0" w:firstLine="426"/>
        <w:rPr>
          <w:rFonts w:ascii="Times New Roman" w:hAnsi="Times New Roman" w:cs="Times New Roman"/>
          <w:sz w:val="24"/>
          <w:szCs w:val="24"/>
        </w:rPr>
      </w:pPr>
      <w:r w:rsidRPr="00B20F6E">
        <w:rPr>
          <w:rFonts w:ascii="Times New Roman" w:hAnsi="Times New Roman" w:cs="Times New Roman"/>
          <w:sz w:val="24"/>
          <w:szCs w:val="24"/>
        </w:rPr>
        <w:t>Педагогу нужно хорошо знать потенциальные возможности каждого учащегося, его трудности, чтобы умело организовать обучение, осуществляя индивидуальный и дифференцированный подход с целью возможно большего продвижения в обучении каждого школьника.</w:t>
      </w:r>
    </w:p>
    <w:p w:rsidR="00E965E0" w:rsidRPr="00B20F6E" w:rsidRDefault="00E965E0" w:rsidP="00B20F6E">
      <w:pPr>
        <w:pStyle w:val="a3"/>
        <w:tabs>
          <w:tab w:val="left" w:pos="10632"/>
        </w:tabs>
        <w:spacing w:before="0"/>
        <w:ind w:left="0" w:firstLine="426"/>
        <w:rPr>
          <w:rFonts w:ascii="Times New Roman" w:hAnsi="Times New Roman" w:cs="Times New Roman"/>
          <w:sz w:val="24"/>
          <w:szCs w:val="24"/>
        </w:rPr>
      </w:pPr>
      <w:r w:rsidRPr="00B20F6E">
        <w:rPr>
          <w:rFonts w:ascii="Times New Roman" w:hAnsi="Times New Roman" w:cs="Times New Roman"/>
          <w:sz w:val="24"/>
          <w:szCs w:val="24"/>
        </w:rPr>
        <w:t>Существующая неоднородность в уровнях усвое</w:t>
      </w:r>
      <w:r w:rsidR="00984774" w:rsidRPr="00B20F6E">
        <w:rPr>
          <w:rFonts w:ascii="Times New Roman" w:hAnsi="Times New Roman" w:cs="Times New Roman"/>
          <w:sz w:val="24"/>
          <w:szCs w:val="24"/>
        </w:rPr>
        <w:t>ния программного материала побу</w:t>
      </w:r>
      <w:r w:rsidRPr="00B20F6E">
        <w:rPr>
          <w:rFonts w:ascii="Times New Roman" w:hAnsi="Times New Roman" w:cs="Times New Roman"/>
          <w:sz w:val="24"/>
          <w:szCs w:val="24"/>
        </w:rPr>
        <w:t xml:space="preserve">дила меня искать способы дифференциации учащихся, пути и методы преодоления трудностей в обучении. </w:t>
      </w:r>
    </w:p>
    <w:p w:rsidR="00E965E0" w:rsidRPr="00B20F6E" w:rsidRDefault="00E965E0" w:rsidP="00B20F6E">
      <w:pPr>
        <w:pStyle w:val="a3"/>
        <w:tabs>
          <w:tab w:val="left" w:pos="10632"/>
        </w:tabs>
        <w:spacing w:before="0"/>
        <w:ind w:left="0" w:right="146" w:firstLine="426"/>
        <w:rPr>
          <w:rFonts w:ascii="Times New Roman" w:hAnsi="Times New Roman" w:cs="Times New Roman"/>
          <w:sz w:val="24"/>
          <w:szCs w:val="24"/>
        </w:rPr>
      </w:pPr>
      <w:r w:rsidRPr="00B20F6E">
        <w:rPr>
          <w:rFonts w:ascii="Times New Roman" w:hAnsi="Times New Roman" w:cs="Times New Roman"/>
          <w:sz w:val="24"/>
          <w:szCs w:val="24"/>
        </w:rPr>
        <w:t xml:space="preserve">Интересный подход к делению учащихся на группы с целью определения путей коррекции дефектов их развития разработан в исследовании И. А. Грошенкова, он дифференцирует учащихся с учетом графомоторных проявлений, что дает возможность более целенаправленно осуществлять коррекционно-развивающую работу на уроках изобразительного искусства. </w:t>
      </w:r>
    </w:p>
    <w:p w:rsidR="00E965E0" w:rsidRPr="00B20F6E" w:rsidRDefault="00E965E0" w:rsidP="00B20F6E">
      <w:pPr>
        <w:spacing w:after="0" w:line="240" w:lineRule="auto"/>
        <w:ind w:firstLine="426"/>
        <w:jc w:val="both"/>
        <w:rPr>
          <w:rFonts w:ascii="Times New Roman" w:eastAsia="Times New Roman" w:hAnsi="Times New Roman" w:cs="Times New Roman"/>
          <w:sz w:val="24"/>
          <w:szCs w:val="24"/>
        </w:rPr>
      </w:pPr>
      <w:bookmarkStart w:id="0" w:name="985"/>
      <w:r w:rsidRPr="00B20F6E">
        <w:rPr>
          <w:rFonts w:ascii="Times New Roman" w:eastAsia="Times New Roman" w:hAnsi="Times New Roman" w:cs="Times New Roman"/>
          <w:sz w:val="24"/>
          <w:szCs w:val="24"/>
        </w:rPr>
        <w:t>Наблюдения за испытуемыми в ходе выполнения заданий по рисованию и анализ их графической деятельности позвол</w:t>
      </w:r>
      <w:r w:rsidR="0003721C" w:rsidRPr="00B20F6E">
        <w:rPr>
          <w:rFonts w:ascii="Times New Roman" w:eastAsia="Times New Roman" w:hAnsi="Times New Roman" w:cs="Times New Roman"/>
          <w:sz w:val="24"/>
          <w:szCs w:val="24"/>
        </w:rPr>
        <w:t>или</w:t>
      </w:r>
      <w:r w:rsidRPr="00B20F6E">
        <w:rPr>
          <w:rFonts w:ascii="Times New Roman" w:eastAsia="Times New Roman" w:hAnsi="Times New Roman" w:cs="Times New Roman"/>
          <w:sz w:val="24"/>
          <w:szCs w:val="24"/>
        </w:rPr>
        <w:t xml:space="preserve"> </w:t>
      </w:r>
      <w:r w:rsidR="0003721C" w:rsidRPr="00B20F6E">
        <w:rPr>
          <w:rFonts w:ascii="Times New Roman" w:eastAsia="Times New Roman" w:hAnsi="Times New Roman" w:cs="Times New Roman"/>
          <w:sz w:val="24"/>
          <w:szCs w:val="24"/>
        </w:rPr>
        <w:t xml:space="preserve">И. А. Грошенкову </w:t>
      </w:r>
      <w:r w:rsidRPr="00B20F6E">
        <w:rPr>
          <w:rFonts w:ascii="Times New Roman" w:eastAsia="Times New Roman" w:hAnsi="Times New Roman" w:cs="Times New Roman"/>
          <w:sz w:val="24"/>
          <w:szCs w:val="24"/>
        </w:rPr>
        <w:t>выделить несколько групп учащихся.</w:t>
      </w:r>
    </w:p>
    <w:p w:rsidR="00E965E0" w:rsidRPr="00B20F6E" w:rsidRDefault="00E965E0"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b/>
          <w:sz w:val="24"/>
          <w:szCs w:val="24"/>
        </w:rPr>
        <w:t>Первую группу</w:t>
      </w:r>
      <w:r w:rsidRPr="00B20F6E">
        <w:rPr>
          <w:rFonts w:ascii="Times New Roman" w:eastAsia="Times New Roman" w:hAnsi="Times New Roman" w:cs="Times New Roman"/>
          <w:sz w:val="24"/>
          <w:szCs w:val="24"/>
        </w:rPr>
        <w:t xml:space="preserve"> образуют дети, которые сравнительно легко выполняют по показу и по словесной инструкции простейшие графические задания. Действия этих учащихся уверенны, целенаправленны, достаточно расчетливы и свободны. При раскрашивании рисунка движения карандаша точны и ритмичны, что обеспечивает хорошее качество раскраски (штрихи наносятся равномерно, в одном направлении и не выходят за пределы контура).</w:t>
      </w:r>
    </w:p>
    <w:p w:rsidR="00E965E0" w:rsidRPr="00B20F6E" w:rsidRDefault="00E965E0"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b/>
          <w:sz w:val="24"/>
          <w:szCs w:val="24"/>
        </w:rPr>
        <w:t>Вторую группу</w:t>
      </w:r>
      <w:r w:rsidRPr="00B20F6E">
        <w:rPr>
          <w:rFonts w:ascii="Times New Roman" w:eastAsia="Times New Roman" w:hAnsi="Times New Roman" w:cs="Times New Roman"/>
          <w:sz w:val="24"/>
          <w:szCs w:val="24"/>
        </w:rPr>
        <w:t xml:space="preserve"> составляют учащиеся, которые допускают в процессе рисования много лишних, нецелесообразных движений, проявляют чрезмерную торопливость и расторможенность. Движения их рук быстры, размашисты, иногда импульсивны. Работать медленно и точно управлять карандашом, соблюдая контуры рисунка, этим учащимся довольно трудно. В графической деятельности у них отсутствует достаточная ритмичность. Темп движений носит непостоянный характер; как правило, он увеличивается к концу выполнения задания.</w:t>
      </w:r>
    </w:p>
    <w:p w:rsidR="00E965E0" w:rsidRPr="00B20F6E" w:rsidRDefault="00C809E6"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b/>
          <w:sz w:val="24"/>
          <w:szCs w:val="24"/>
        </w:rPr>
        <w:t>Т</w:t>
      </w:r>
      <w:r w:rsidR="00E965E0" w:rsidRPr="00B20F6E">
        <w:rPr>
          <w:rFonts w:ascii="Times New Roman" w:eastAsia="Times New Roman" w:hAnsi="Times New Roman" w:cs="Times New Roman"/>
          <w:b/>
          <w:sz w:val="24"/>
          <w:szCs w:val="24"/>
        </w:rPr>
        <w:t>ретью группу</w:t>
      </w:r>
      <w:r w:rsidR="00E965E0" w:rsidRPr="00B20F6E">
        <w:rPr>
          <w:rFonts w:ascii="Times New Roman" w:eastAsia="Times New Roman" w:hAnsi="Times New Roman" w:cs="Times New Roman"/>
          <w:sz w:val="24"/>
          <w:szCs w:val="24"/>
        </w:rPr>
        <w:t xml:space="preserve"> </w:t>
      </w:r>
      <w:r w:rsidRPr="00B20F6E">
        <w:rPr>
          <w:rFonts w:ascii="Times New Roman" w:eastAsia="Times New Roman" w:hAnsi="Times New Roman" w:cs="Times New Roman"/>
          <w:sz w:val="24"/>
          <w:szCs w:val="24"/>
        </w:rPr>
        <w:t xml:space="preserve">составляют </w:t>
      </w:r>
      <w:r w:rsidR="00E965E0" w:rsidRPr="00B20F6E">
        <w:rPr>
          <w:rFonts w:ascii="Times New Roman" w:eastAsia="Times New Roman" w:hAnsi="Times New Roman" w:cs="Times New Roman"/>
          <w:sz w:val="24"/>
          <w:szCs w:val="24"/>
        </w:rPr>
        <w:t>школьник</w:t>
      </w:r>
      <w:r w:rsidRPr="00B20F6E">
        <w:rPr>
          <w:rFonts w:ascii="Times New Roman" w:eastAsia="Times New Roman" w:hAnsi="Times New Roman" w:cs="Times New Roman"/>
          <w:sz w:val="24"/>
          <w:szCs w:val="24"/>
        </w:rPr>
        <w:t>и</w:t>
      </w:r>
      <w:r w:rsidR="00E965E0" w:rsidRPr="00B20F6E">
        <w:rPr>
          <w:rFonts w:ascii="Times New Roman" w:eastAsia="Times New Roman" w:hAnsi="Times New Roman" w:cs="Times New Roman"/>
          <w:sz w:val="24"/>
          <w:szCs w:val="24"/>
        </w:rPr>
        <w:t>, для которых характерны заторможенность и вялость. Движения рук у этих детей при выполнении графических упражнений скованны, напряженны, очень замедленны. Предлагаемые задания выполняются учащимися неуверенно, вяло, пассивно. Штрихи в основном еле заметны, направление движения часто теряется, а замедленный темп еще более ослабевает к концу задания. Мелкие движения рук плохо координированы.</w:t>
      </w:r>
    </w:p>
    <w:p w:rsidR="00E965E0" w:rsidRPr="00B20F6E" w:rsidRDefault="00E965E0"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Наличие в каждом классе нескольких резко отличающихся одна от другой групп учащихся обусловливает необходимость дифференциации коррекционно-воспитательной работы при формировании технических умений.</w:t>
      </w:r>
    </w:p>
    <w:p w:rsidR="00984774" w:rsidRPr="00B20F6E" w:rsidRDefault="00984774" w:rsidP="00B20F6E">
      <w:pPr>
        <w:spacing w:after="0" w:line="240" w:lineRule="auto"/>
        <w:ind w:firstLine="426"/>
        <w:jc w:val="both"/>
        <w:rPr>
          <w:rFonts w:ascii="Times New Roman" w:eastAsia="Times New Roman" w:hAnsi="Times New Roman" w:cs="Times New Roman"/>
          <w:sz w:val="24"/>
          <w:szCs w:val="24"/>
        </w:rPr>
      </w:pPr>
      <w:r w:rsidRPr="00B20F6E">
        <w:rPr>
          <w:rFonts w:ascii="Times New Roman" w:eastAsia="Times New Roman" w:hAnsi="Times New Roman" w:cs="Times New Roman"/>
          <w:sz w:val="24"/>
          <w:szCs w:val="24"/>
        </w:rPr>
        <w:t xml:space="preserve">Фронтальное обучение рисованию в специальной школе организуется, как правило, без учета уровня графической готовности учащихся. Во многих случаях не принимаются во внимание особенности двигательных функций отдельных учеников. В связи с этим важно перед началом </w:t>
      </w:r>
      <w:r w:rsidRPr="00B20F6E">
        <w:rPr>
          <w:rFonts w:ascii="Times New Roman" w:eastAsia="Times New Roman" w:hAnsi="Times New Roman" w:cs="Times New Roman"/>
          <w:sz w:val="24"/>
          <w:szCs w:val="24"/>
        </w:rPr>
        <w:lastRenderedPageBreak/>
        <w:t>систематических занятий проводить во всех классах фронтальную проверку, которая позволяла бы установить графическую подготовленность каждого ребенка.</w:t>
      </w:r>
    </w:p>
    <w:bookmarkEnd w:id="0"/>
    <w:p w:rsidR="004F5EC2" w:rsidRPr="00B20F6E" w:rsidRDefault="004F5EC2" w:rsidP="00B20F6E">
      <w:pPr>
        <w:pStyle w:val="a3"/>
        <w:spacing w:before="0"/>
        <w:ind w:left="0" w:firstLine="426"/>
        <w:rPr>
          <w:rFonts w:ascii="Times New Roman" w:hAnsi="Times New Roman" w:cs="Times New Roman"/>
          <w:sz w:val="24"/>
          <w:szCs w:val="24"/>
        </w:rPr>
      </w:pPr>
      <w:r w:rsidRPr="00B20F6E">
        <w:rPr>
          <w:rFonts w:ascii="Times New Roman" w:hAnsi="Times New Roman" w:cs="Times New Roman"/>
          <w:sz w:val="24"/>
          <w:szCs w:val="24"/>
        </w:rPr>
        <w:t>При работе с гиперактивными и растор</w:t>
      </w:r>
      <w:r w:rsidRPr="00B20F6E">
        <w:rPr>
          <w:rFonts w:ascii="Times New Roman" w:hAnsi="Times New Roman" w:cs="Times New Roman"/>
          <w:sz w:val="24"/>
          <w:szCs w:val="24"/>
        </w:rPr>
        <w:softHyphen/>
        <w:t>моженными детьми, особенно с детьми с проявлениями агрес</w:t>
      </w:r>
      <w:r w:rsidRPr="00B20F6E">
        <w:rPr>
          <w:rFonts w:ascii="Times New Roman" w:hAnsi="Times New Roman" w:cs="Times New Roman"/>
          <w:sz w:val="24"/>
          <w:szCs w:val="24"/>
        </w:rPr>
        <w:softHyphen/>
        <w:t xml:space="preserve">сивности в поведении, </w:t>
      </w:r>
      <w:r w:rsidRPr="00B20F6E">
        <w:rPr>
          <w:rFonts w:ascii="Times New Roman" w:hAnsi="Times New Roman" w:cs="Times New Roman"/>
          <w:b/>
          <w:sz w:val="24"/>
          <w:szCs w:val="24"/>
        </w:rPr>
        <w:t>не рекомендуется</w:t>
      </w:r>
      <w:r w:rsidRPr="00B20F6E">
        <w:rPr>
          <w:rFonts w:ascii="Times New Roman" w:hAnsi="Times New Roman" w:cs="Times New Roman"/>
          <w:sz w:val="24"/>
          <w:szCs w:val="24"/>
        </w:rPr>
        <w:t xml:space="preserve"> использовать такие мате</w:t>
      </w:r>
      <w:r w:rsidRPr="00B20F6E">
        <w:rPr>
          <w:rFonts w:ascii="Times New Roman" w:hAnsi="Times New Roman" w:cs="Times New Roman"/>
          <w:sz w:val="24"/>
          <w:szCs w:val="24"/>
        </w:rPr>
        <w:softHyphen/>
        <w:t>риалы, как краски, глину, пластилин, т.е. материалы, стимулиру</w:t>
      </w:r>
      <w:r w:rsidRPr="00B20F6E">
        <w:rPr>
          <w:rFonts w:ascii="Times New Roman" w:hAnsi="Times New Roman" w:cs="Times New Roman"/>
          <w:sz w:val="24"/>
          <w:szCs w:val="24"/>
        </w:rPr>
        <w:softHyphen/>
        <w:t>ющие неструктурированную, ненаправленную активность ребен</w:t>
      </w:r>
      <w:r w:rsidRPr="00B20F6E">
        <w:rPr>
          <w:rFonts w:ascii="Times New Roman" w:hAnsi="Times New Roman" w:cs="Times New Roman"/>
          <w:sz w:val="24"/>
          <w:szCs w:val="24"/>
        </w:rPr>
        <w:softHyphen/>
        <w:t>ка (разбрасывание, разбрызгивание, размазывание и пр.), легко переходящую в агрессивное поведение. Более уместно предложить таким детям листы бумаги среднего размера, карандаши, фломастеры, т.е. изобразительные материалы, требующие от ребенка органи</w:t>
      </w:r>
      <w:r w:rsidRPr="00B20F6E">
        <w:rPr>
          <w:rFonts w:ascii="Times New Roman" w:hAnsi="Times New Roman" w:cs="Times New Roman"/>
          <w:sz w:val="24"/>
          <w:szCs w:val="24"/>
        </w:rPr>
        <w:softHyphen/>
        <w:t>зации и управления своей деятельностью, тонкой сенсомоторной координации и контроля за выполнением действия. Вместе с тем нужно прогнозировать, что карандаши у гиперактивных детей бу</w:t>
      </w:r>
      <w:r w:rsidRPr="00B20F6E">
        <w:rPr>
          <w:rFonts w:ascii="Times New Roman" w:hAnsi="Times New Roman" w:cs="Times New Roman"/>
          <w:sz w:val="24"/>
          <w:szCs w:val="24"/>
        </w:rPr>
        <w:softHyphen/>
        <w:t>дут ломаться от слишком сильного нажима, бумага будет рваться и т.д. Поэтому для таких детей необходимо предусмотреть специ</w:t>
      </w:r>
      <w:r w:rsidRPr="00B20F6E">
        <w:rPr>
          <w:rFonts w:ascii="Times New Roman" w:hAnsi="Times New Roman" w:cs="Times New Roman"/>
          <w:sz w:val="24"/>
          <w:szCs w:val="24"/>
        </w:rPr>
        <w:softHyphen/>
        <w:t>альные игры и упражнения, позволяющие в активной действен</w:t>
      </w:r>
      <w:r w:rsidRPr="00B20F6E">
        <w:rPr>
          <w:rFonts w:ascii="Times New Roman" w:hAnsi="Times New Roman" w:cs="Times New Roman"/>
          <w:sz w:val="24"/>
          <w:szCs w:val="24"/>
        </w:rPr>
        <w:softHyphen/>
        <w:t>ной форме осуществить эмоциональное отреагирование и снять излишнюю напряженность. Гиперактивным детям будет также по</w:t>
      </w:r>
      <w:r w:rsidRPr="00B20F6E">
        <w:rPr>
          <w:rFonts w:ascii="Times New Roman" w:hAnsi="Times New Roman" w:cs="Times New Roman"/>
          <w:sz w:val="24"/>
          <w:szCs w:val="24"/>
        </w:rPr>
        <w:softHyphen/>
        <w:t>лезно выполнение заданий, требующих высокой точности плани</w:t>
      </w:r>
      <w:r w:rsidRPr="00B20F6E">
        <w:rPr>
          <w:rFonts w:ascii="Times New Roman" w:hAnsi="Times New Roman" w:cs="Times New Roman"/>
          <w:sz w:val="24"/>
          <w:szCs w:val="24"/>
        </w:rPr>
        <w:softHyphen/>
        <w:t>рования действий и точности воспроизведения, таких, например, как «Рисование по точкам».</w:t>
      </w:r>
    </w:p>
    <w:p w:rsidR="004F5EC2" w:rsidRPr="00B20F6E" w:rsidRDefault="004F5EC2" w:rsidP="00B20F6E">
      <w:pPr>
        <w:pStyle w:val="a3"/>
        <w:spacing w:before="0"/>
        <w:ind w:left="0" w:firstLine="426"/>
        <w:rPr>
          <w:rFonts w:ascii="Times New Roman" w:hAnsi="Times New Roman" w:cs="Times New Roman"/>
          <w:sz w:val="24"/>
          <w:szCs w:val="24"/>
        </w:rPr>
      </w:pPr>
      <w:r w:rsidRPr="00B20F6E">
        <w:rPr>
          <w:rFonts w:ascii="Times New Roman" w:hAnsi="Times New Roman" w:cs="Times New Roman"/>
          <w:sz w:val="24"/>
          <w:szCs w:val="24"/>
        </w:rPr>
        <w:t xml:space="preserve"> Напротив, детям </w:t>
      </w:r>
      <w:r w:rsidR="00B20F6E" w:rsidRPr="00B20F6E">
        <w:rPr>
          <w:rFonts w:ascii="Times New Roman" w:hAnsi="Times New Roman" w:cs="Times New Roman"/>
          <w:sz w:val="24"/>
          <w:szCs w:val="24"/>
        </w:rPr>
        <w:t>вялым и заторможенным</w:t>
      </w:r>
      <w:r w:rsidRPr="00B20F6E">
        <w:rPr>
          <w:rFonts w:ascii="Times New Roman" w:hAnsi="Times New Roman" w:cs="Times New Roman"/>
          <w:sz w:val="24"/>
          <w:szCs w:val="24"/>
        </w:rPr>
        <w:t xml:space="preserve"> более полезны материалы, требующие широких свободных движе</w:t>
      </w:r>
      <w:r w:rsidRPr="00B20F6E">
        <w:rPr>
          <w:rFonts w:ascii="Times New Roman" w:hAnsi="Times New Roman" w:cs="Times New Roman"/>
          <w:sz w:val="24"/>
          <w:szCs w:val="24"/>
        </w:rPr>
        <w:softHyphen/>
        <w:t xml:space="preserve">ний, вовлекающих все тело, а не только область кисти и пальцев. Таким детям следует предлагать краски, большие кисти, большие листы бумаги, прикрепленные на стенах либо располагаемых на полу, глину и пластилин, рисование мелом. Наибольший эффект имеют задания «Рисование пальцами, </w:t>
      </w:r>
      <w:r w:rsidRPr="00B20F6E">
        <w:rPr>
          <w:rStyle w:val="c2"/>
          <w:rFonts w:ascii="Times New Roman" w:hAnsi="Times New Roman" w:cs="Times New Roman"/>
          <w:sz w:val="24"/>
          <w:szCs w:val="24"/>
        </w:rPr>
        <w:t>ладонями, локтями, ногами, кулаками</w:t>
      </w:r>
      <w:r w:rsidRPr="00B20F6E">
        <w:rPr>
          <w:rStyle w:val="c2"/>
          <w:rFonts w:ascii="Times New Roman" w:hAnsi="Times New Roman" w:cs="Times New Roman"/>
          <w:sz w:val="24"/>
          <w:szCs w:val="24"/>
        </w:rPr>
        <w:t>"</w:t>
      </w:r>
      <w:r w:rsidRPr="00B20F6E">
        <w:rPr>
          <w:rFonts w:ascii="Times New Roman" w:hAnsi="Times New Roman" w:cs="Times New Roman"/>
          <w:sz w:val="24"/>
          <w:szCs w:val="24"/>
        </w:rPr>
        <w:t xml:space="preserve"> с использованием красок,</w:t>
      </w:r>
      <w:r w:rsidRPr="00B20F6E">
        <w:rPr>
          <w:rStyle w:val="c2"/>
          <w:rFonts w:ascii="Times New Roman" w:hAnsi="Times New Roman" w:cs="Times New Roman"/>
          <w:sz w:val="24"/>
          <w:szCs w:val="24"/>
        </w:rPr>
        <w:t xml:space="preserve"> </w:t>
      </w:r>
      <w:r w:rsidRPr="00B20F6E">
        <w:rPr>
          <w:rFonts w:ascii="Times New Roman" w:hAnsi="Times New Roman" w:cs="Times New Roman"/>
          <w:sz w:val="24"/>
          <w:szCs w:val="24"/>
        </w:rPr>
        <w:t>«Вол</w:t>
      </w:r>
      <w:r w:rsidRPr="00B20F6E">
        <w:rPr>
          <w:rFonts w:ascii="Times New Roman" w:hAnsi="Times New Roman" w:cs="Times New Roman"/>
          <w:sz w:val="24"/>
          <w:szCs w:val="24"/>
        </w:rPr>
        <w:softHyphen/>
        <w:t>шебные пятна».</w:t>
      </w:r>
    </w:p>
    <w:p w:rsidR="00B20F6E" w:rsidRDefault="004F5EC2" w:rsidP="00B20F6E">
      <w:pPr>
        <w:pStyle w:val="a3"/>
        <w:spacing w:before="0"/>
        <w:ind w:left="0" w:firstLine="426"/>
        <w:rPr>
          <w:rFonts w:ascii="Times New Roman" w:hAnsi="Times New Roman" w:cs="Times New Roman"/>
          <w:sz w:val="24"/>
          <w:szCs w:val="24"/>
        </w:rPr>
      </w:pPr>
      <w:r w:rsidRPr="00B20F6E">
        <w:rPr>
          <w:rFonts w:ascii="Times New Roman" w:hAnsi="Times New Roman" w:cs="Times New Roman"/>
          <w:sz w:val="24"/>
          <w:szCs w:val="24"/>
        </w:rPr>
        <w:t xml:space="preserve">«Рисование пальцами». </w:t>
      </w:r>
      <w:r w:rsidRPr="00B20F6E">
        <w:rPr>
          <w:rFonts w:ascii="Times New Roman" w:hAnsi="Times New Roman" w:cs="Times New Roman"/>
          <w:sz w:val="24"/>
          <w:szCs w:val="24"/>
        </w:rPr>
        <w:t>Ребёнка</w:t>
      </w:r>
      <w:r w:rsidRPr="00B20F6E">
        <w:rPr>
          <w:rFonts w:ascii="Times New Roman" w:hAnsi="Times New Roman" w:cs="Times New Roman"/>
          <w:sz w:val="24"/>
          <w:szCs w:val="24"/>
        </w:rPr>
        <w:t xml:space="preserve"> просят обмакнуть пальцы в краску и изобразить на большом листе бумаги то, что он захочет. Поощ</w:t>
      </w:r>
      <w:r w:rsidRPr="00B20F6E">
        <w:rPr>
          <w:rFonts w:ascii="Times New Roman" w:hAnsi="Times New Roman" w:cs="Times New Roman"/>
          <w:sz w:val="24"/>
          <w:szCs w:val="24"/>
        </w:rPr>
        <w:softHyphen/>
        <w:t>ряется экспериментирование с цветом — наложение цветов друг на дру</w:t>
      </w:r>
      <w:r w:rsidRPr="00B20F6E">
        <w:rPr>
          <w:rFonts w:ascii="Times New Roman" w:hAnsi="Times New Roman" w:cs="Times New Roman"/>
          <w:sz w:val="24"/>
          <w:szCs w:val="24"/>
        </w:rPr>
        <w:softHyphen/>
        <w:t>га и изучение получаемого эффекта.</w:t>
      </w:r>
    </w:p>
    <w:p w:rsidR="00B20F6E" w:rsidRDefault="004F5EC2" w:rsidP="00B20F6E">
      <w:pPr>
        <w:pStyle w:val="a3"/>
        <w:spacing w:before="0"/>
        <w:ind w:left="0" w:firstLine="426"/>
        <w:rPr>
          <w:rStyle w:val="a4"/>
          <w:rFonts w:ascii="Times New Roman" w:hAnsi="Times New Roman" w:cs="Times New Roman"/>
          <w:sz w:val="24"/>
          <w:szCs w:val="24"/>
        </w:rPr>
      </w:pPr>
      <w:r w:rsidRPr="00B20F6E">
        <w:rPr>
          <w:rFonts w:ascii="Times New Roman" w:hAnsi="Times New Roman" w:cs="Times New Roman"/>
          <w:sz w:val="24"/>
          <w:szCs w:val="24"/>
        </w:rPr>
        <w:t>«Волшебные п я т н а». На мокрую бумагу акварелью или чернила</w:t>
      </w:r>
      <w:r w:rsidRPr="00B20F6E">
        <w:rPr>
          <w:rFonts w:ascii="Times New Roman" w:hAnsi="Times New Roman" w:cs="Times New Roman"/>
          <w:sz w:val="24"/>
          <w:szCs w:val="24"/>
        </w:rPr>
        <w:softHyphen/>
        <w:t>ми наносятся пятна и контуры. Затем бумага складывается пополам, пятна слипаются и размазываются. Затем пятна дополняются до целого мини</w:t>
      </w:r>
      <w:r w:rsidRPr="00B20F6E">
        <w:rPr>
          <w:rFonts w:ascii="Times New Roman" w:hAnsi="Times New Roman" w:cs="Times New Roman"/>
          <w:sz w:val="24"/>
          <w:szCs w:val="24"/>
        </w:rPr>
        <w:softHyphen/>
        <w:t>мальным количеством деталей.</w:t>
      </w:r>
      <w:r w:rsidRPr="00B20F6E">
        <w:rPr>
          <w:rStyle w:val="a4"/>
          <w:rFonts w:ascii="Times New Roman" w:hAnsi="Times New Roman" w:cs="Times New Roman"/>
          <w:sz w:val="24"/>
          <w:szCs w:val="24"/>
        </w:rPr>
        <w:t xml:space="preserve"> </w:t>
      </w:r>
    </w:p>
    <w:p w:rsidR="004F5EC2" w:rsidRPr="00B20F6E" w:rsidRDefault="004F5EC2" w:rsidP="00B20F6E">
      <w:pPr>
        <w:pStyle w:val="a3"/>
        <w:spacing w:before="0"/>
        <w:ind w:left="0" w:firstLine="426"/>
        <w:rPr>
          <w:rFonts w:ascii="Times New Roman" w:hAnsi="Times New Roman" w:cs="Times New Roman"/>
          <w:sz w:val="24"/>
          <w:szCs w:val="24"/>
        </w:rPr>
      </w:pPr>
      <w:r w:rsidRPr="00B20F6E">
        <w:rPr>
          <w:rStyle w:val="c2"/>
          <w:rFonts w:ascii="Times New Roman" w:hAnsi="Times New Roman" w:cs="Times New Roman"/>
          <w:sz w:val="24"/>
          <w:szCs w:val="24"/>
        </w:rPr>
        <w:t xml:space="preserve">Детям </w:t>
      </w:r>
      <w:r w:rsidRPr="00B20F6E">
        <w:rPr>
          <w:rStyle w:val="c2"/>
          <w:rFonts w:ascii="Times New Roman" w:hAnsi="Times New Roman" w:cs="Times New Roman"/>
          <w:sz w:val="24"/>
          <w:szCs w:val="24"/>
        </w:rPr>
        <w:t>третьей группы</w:t>
      </w:r>
      <w:r w:rsidR="00B20F6E" w:rsidRPr="00B20F6E">
        <w:rPr>
          <w:rStyle w:val="c2"/>
          <w:rFonts w:ascii="Times New Roman" w:hAnsi="Times New Roman" w:cs="Times New Roman"/>
          <w:sz w:val="24"/>
          <w:szCs w:val="24"/>
        </w:rPr>
        <w:t xml:space="preserve"> так же </w:t>
      </w:r>
      <w:r w:rsidRPr="00B20F6E">
        <w:rPr>
          <w:rStyle w:val="c2"/>
          <w:rFonts w:ascii="Times New Roman" w:hAnsi="Times New Roman" w:cs="Times New Roman"/>
          <w:sz w:val="24"/>
          <w:szCs w:val="24"/>
        </w:rPr>
        <w:t xml:space="preserve"> </w:t>
      </w:r>
      <w:r w:rsidRPr="00B20F6E">
        <w:rPr>
          <w:rStyle w:val="c2"/>
          <w:rFonts w:ascii="Times New Roman" w:hAnsi="Times New Roman" w:cs="Times New Roman"/>
          <w:sz w:val="24"/>
          <w:szCs w:val="24"/>
        </w:rPr>
        <w:t>полезны задания на развитие фантазии, на смешивание красок, на использование больших поверхностей. Перед ними ставятся следующие задачи: освоить все пространство листа, самому выбрать цвет, смешать краски (не боясь запачкать стол и руки), продолжить сюжет, придумать как можно больше новых тем, пофантазировать (с опорой на события, произошедшие в реальной жизни).</w:t>
      </w:r>
    </w:p>
    <w:p w:rsidR="00E542EF" w:rsidRPr="00B20F6E" w:rsidRDefault="00E542EF" w:rsidP="00B20F6E">
      <w:pPr>
        <w:tabs>
          <w:tab w:val="left" w:pos="0"/>
          <w:tab w:val="left" w:pos="726"/>
        </w:tabs>
        <w:autoSpaceDE w:val="0"/>
        <w:autoSpaceDN w:val="0"/>
        <w:adjustRightInd w:val="0"/>
        <w:spacing w:after="0" w:line="240" w:lineRule="auto"/>
        <w:ind w:right="-2"/>
        <w:contextualSpacing/>
        <w:jc w:val="center"/>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b/>
          <w:color w:val="000000"/>
          <w:sz w:val="24"/>
          <w:szCs w:val="24"/>
          <w:lang w:eastAsia="en-US"/>
        </w:rPr>
        <w:t>У</w:t>
      </w:r>
      <w:r w:rsidR="00C809E6" w:rsidRPr="00B20F6E">
        <w:rPr>
          <w:rFonts w:ascii="Times New Roman" w:eastAsiaTheme="minorHAnsi" w:hAnsi="Times New Roman" w:cs="Times New Roman"/>
          <w:b/>
          <w:color w:val="000000"/>
          <w:sz w:val="24"/>
          <w:szCs w:val="24"/>
          <w:lang w:eastAsia="en-US"/>
        </w:rPr>
        <w:t>пражнени</w:t>
      </w:r>
      <w:r w:rsidRPr="00B20F6E">
        <w:rPr>
          <w:rFonts w:ascii="Times New Roman" w:eastAsiaTheme="minorHAnsi" w:hAnsi="Times New Roman" w:cs="Times New Roman"/>
          <w:b/>
          <w:color w:val="000000"/>
          <w:sz w:val="24"/>
          <w:szCs w:val="24"/>
          <w:lang w:eastAsia="en-US"/>
        </w:rPr>
        <w:t>я</w:t>
      </w:r>
      <w:r w:rsidR="00C809E6" w:rsidRPr="00B20F6E">
        <w:rPr>
          <w:rFonts w:ascii="Times New Roman" w:eastAsiaTheme="minorHAnsi" w:hAnsi="Times New Roman" w:cs="Times New Roman"/>
          <w:b/>
          <w:color w:val="000000"/>
          <w:sz w:val="24"/>
          <w:szCs w:val="24"/>
          <w:lang w:eastAsia="en-US"/>
        </w:rPr>
        <w:t xml:space="preserve"> способствующи</w:t>
      </w:r>
      <w:r w:rsidRPr="00B20F6E">
        <w:rPr>
          <w:rFonts w:ascii="Times New Roman" w:eastAsiaTheme="minorHAnsi" w:hAnsi="Times New Roman" w:cs="Times New Roman"/>
          <w:b/>
          <w:color w:val="000000"/>
          <w:sz w:val="24"/>
          <w:szCs w:val="24"/>
          <w:lang w:eastAsia="en-US"/>
        </w:rPr>
        <w:t>е</w:t>
      </w:r>
      <w:r w:rsidR="00C809E6" w:rsidRPr="00B20F6E">
        <w:rPr>
          <w:rFonts w:ascii="Times New Roman" w:eastAsiaTheme="minorHAnsi" w:hAnsi="Times New Roman" w:cs="Times New Roman"/>
          <w:b/>
          <w:color w:val="000000"/>
          <w:sz w:val="24"/>
          <w:szCs w:val="24"/>
          <w:lang w:eastAsia="en-US"/>
        </w:rPr>
        <w:t xml:space="preserve"> развитию координации и дифференциации движений</w:t>
      </w:r>
      <w:r w:rsidR="00B20F6E" w:rsidRPr="00B20F6E">
        <w:rPr>
          <w:rFonts w:ascii="Times New Roman" w:eastAsiaTheme="minorHAnsi" w:hAnsi="Times New Roman" w:cs="Times New Roman"/>
          <w:b/>
          <w:color w:val="000000"/>
          <w:sz w:val="24"/>
          <w:szCs w:val="24"/>
          <w:lang w:eastAsia="en-US"/>
        </w:rPr>
        <w:t xml:space="preserve"> подходят для всех учащихся:</w:t>
      </w:r>
    </w:p>
    <w:p w:rsidR="00C809E6"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В</w:t>
      </w:r>
      <w:r w:rsidR="00C809E6" w:rsidRPr="00B20F6E">
        <w:rPr>
          <w:rFonts w:ascii="Times New Roman" w:eastAsiaTheme="minorHAnsi" w:hAnsi="Times New Roman" w:cs="Times New Roman"/>
          <w:color w:val="000000"/>
          <w:sz w:val="24"/>
          <w:szCs w:val="24"/>
          <w:lang w:eastAsia="en-US"/>
        </w:rPr>
        <w:t>ращение кистями рук, сжимание кистей в кулак, последовательное нажимание кончиком большого пальца на кончики остальных пальцев той же кисти и ряд других несложных упражнений.</w:t>
      </w:r>
    </w:p>
    <w:p w:rsidR="00C809E6"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И</w:t>
      </w:r>
      <w:r w:rsidR="00C809E6" w:rsidRPr="00B20F6E">
        <w:rPr>
          <w:rFonts w:ascii="Times New Roman" w:eastAsiaTheme="minorHAnsi" w:hAnsi="Times New Roman" w:cs="Times New Roman"/>
          <w:color w:val="000000"/>
          <w:sz w:val="24"/>
          <w:szCs w:val="24"/>
          <w:lang w:eastAsia="en-US"/>
        </w:rPr>
        <w:t>гры с лабиринтами</w:t>
      </w:r>
      <w:r w:rsidRPr="00B20F6E">
        <w:rPr>
          <w:rFonts w:ascii="Times New Roman" w:eastAsiaTheme="minorHAnsi" w:hAnsi="Times New Roman" w:cs="Times New Roman"/>
          <w:color w:val="000000"/>
          <w:sz w:val="24"/>
          <w:szCs w:val="24"/>
          <w:lang w:eastAsia="en-US"/>
        </w:rPr>
        <w:t>.</w:t>
      </w:r>
    </w:p>
    <w:p w:rsidR="00C809E6"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С</w:t>
      </w:r>
      <w:r w:rsidR="00C809E6" w:rsidRPr="00B20F6E">
        <w:rPr>
          <w:rFonts w:ascii="Times New Roman" w:eastAsiaTheme="minorHAnsi" w:hAnsi="Times New Roman" w:cs="Times New Roman"/>
          <w:color w:val="000000"/>
          <w:sz w:val="24"/>
          <w:szCs w:val="24"/>
          <w:lang w:eastAsia="en-US"/>
        </w:rPr>
        <w:t>рисовывани</w:t>
      </w:r>
      <w:r w:rsidRPr="00B20F6E">
        <w:rPr>
          <w:rFonts w:ascii="Times New Roman" w:eastAsiaTheme="minorHAnsi" w:hAnsi="Times New Roman" w:cs="Times New Roman"/>
          <w:color w:val="000000"/>
          <w:sz w:val="24"/>
          <w:szCs w:val="24"/>
          <w:lang w:eastAsia="en-US"/>
        </w:rPr>
        <w:t>е</w:t>
      </w:r>
      <w:r w:rsidR="00C809E6" w:rsidRPr="00B20F6E">
        <w:rPr>
          <w:rFonts w:ascii="Times New Roman" w:eastAsiaTheme="minorHAnsi" w:hAnsi="Times New Roman" w:cs="Times New Roman"/>
          <w:color w:val="000000"/>
          <w:sz w:val="24"/>
          <w:szCs w:val="24"/>
          <w:lang w:eastAsia="en-US"/>
        </w:rPr>
        <w:t xml:space="preserve"> образцов узоров и точек</w:t>
      </w:r>
      <w:r w:rsidRPr="00B20F6E">
        <w:rPr>
          <w:rFonts w:ascii="Times New Roman" w:eastAsiaTheme="minorHAnsi" w:hAnsi="Times New Roman" w:cs="Times New Roman"/>
          <w:color w:val="000000"/>
          <w:sz w:val="24"/>
          <w:szCs w:val="24"/>
          <w:lang w:eastAsia="en-US"/>
        </w:rPr>
        <w:t xml:space="preserve">, </w:t>
      </w:r>
      <w:r w:rsidR="00C809E6" w:rsidRPr="00B20F6E">
        <w:rPr>
          <w:rFonts w:ascii="Times New Roman" w:eastAsiaTheme="minorHAnsi" w:hAnsi="Times New Roman" w:cs="Times New Roman"/>
          <w:color w:val="000000"/>
          <w:sz w:val="24"/>
          <w:szCs w:val="24"/>
          <w:lang w:eastAsia="en-US"/>
        </w:rPr>
        <w:t>изображений</w:t>
      </w:r>
      <w:r w:rsidRPr="00B20F6E">
        <w:rPr>
          <w:rFonts w:ascii="Times New Roman" w:eastAsiaTheme="minorHAnsi" w:hAnsi="Times New Roman" w:cs="Times New Roman"/>
          <w:color w:val="000000"/>
          <w:sz w:val="24"/>
          <w:szCs w:val="24"/>
          <w:lang w:eastAsia="en-US"/>
        </w:rPr>
        <w:t>.</w:t>
      </w:r>
    </w:p>
    <w:p w:rsidR="00E542EF"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Н</w:t>
      </w:r>
      <w:r w:rsidR="00C809E6" w:rsidRPr="00B20F6E">
        <w:rPr>
          <w:rFonts w:ascii="Times New Roman" w:eastAsiaTheme="minorHAnsi" w:hAnsi="Times New Roman" w:cs="Times New Roman"/>
          <w:color w:val="000000"/>
          <w:sz w:val="24"/>
          <w:szCs w:val="24"/>
          <w:lang w:eastAsia="en-US"/>
        </w:rPr>
        <w:t>айти предъявленный образец среди других изображений</w:t>
      </w:r>
      <w:r w:rsidRPr="00B20F6E">
        <w:rPr>
          <w:rFonts w:ascii="Times New Roman" w:eastAsiaTheme="minorHAnsi" w:hAnsi="Times New Roman" w:cs="Times New Roman"/>
          <w:color w:val="000000"/>
          <w:sz w:val="24"/>
          <w:szCs w:val="24"/>
          <w:lang w:eastAsia="en-US"/>
        </w:rPr>
        <w:t>.</w:t>
      </w:r>
      <w:r w:rsidR="00C809E6" w:rsidRPr="00B20F6E">
        <w:rPr>
          <w:rFonts w:ascii="Times New Roman" w:eastAsiaTheme="minorHAnsi" w:hAnsi="Times New Roman" w:cs="Times New Roman"/>
          <w:color w:val="000000"/>
          <w:sz w:val="24"/>
          <w:szCs w:val="24"/>
          <w:lang w:eastAsia="en-US"/>
        </w:rPr>
        <w:t xml:space="preserve"> </w:t>
      </w:r>
    </w:p>
    <w:p w:rsidR="00E542EF"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К</w:t>
      </w:r>
      <w:r w:rsidR="00C809E6" w:rsidRPr="00B20F6E">
        <w:rPr>
          <w:rFonts w:ascii="Times New Roman" w:eastAsiaTheme="minorHAnsi" w:hAnsi="Times New Roman" w:cs="Times New Roman"/>
          <w:color w:val="000000"/>
          <w:sz w:val="24"/>
          <w:szCs w:val="24"/>
          <w:lang w:eastAsia="en-US"/>
        </w:rPr>
        <w:t>онструирова</w:t>
      </w:r>
      <w:r w:rsidRPr="00B20F6E">
        <w:rPr>
          <w:rFonts w:ascii="Times New Roman" w:eastAsiaTheme="minorHAnsi" w:hAnsi="Times New Roman" w:cs="Times New Roman"/>
          <w:color w:val="000000"/>
          <w:sz w:val="24"/>
          <w:szCs w:val="24"/>
          <w:lang w:eastAsia="en-US"/>
        </w:rPr>
        <w:t>ние</w:t>
      </w:r>
      <w:r w:rsidR="00C809E6" w:rsidRPr="00B20F6E">
        <w:rPr>
          <w:rFonts w:ascii="Times New Roman" w:eastAsiaTheme="minorHAnsi" w:hAnsi="Times New Roman" w:cs="Times New Roman"/>
          <w:color w:val="000000"/>
          <w:sz w:val="24"/>
          <w:szCs w:val="24"/>
          <w:lang w:eastAsia="en-US"/>
        </w:rPr>
        <w:t xml:space="preserve"> </w:t>
      </w:r>
      <w:r w:rsidRPr="00B20F6E">
        <w:rPr>
          <w:rFonts w:ascii="Times New Roman" w:eastAsiaTheme="minorHAnsi" w:hAnsi="Times New Roman" w:cs="Times New Roman"/>
          <w:color w:val="000000"/>
          <w:sz w:val="24"/>
          <w:szCs w:val="24"/>
          <w:lang w:eastAsia="en-US"/>
        </w:rPr>
        <w:t>по образцу.</w:t>
      </w:r>
    </w:p>
    <w:p w:rsidR="00E542EF" w:rsidRPr="00B20F6E" w:rsidRDefault="00102D77"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Д</w:t>
      </w:r>
      <w:r w:rsidR="005B6DEC" w:rsidRPr="00B20F6E">
        <w:rPr>
          <w:rFonts w:ascii="Times New Roman" w:eastAsiaTheme="minorHAnsi" w:hAnsi="Times New Roman" w:cs="Times New Roman"/>
          <w:color w:val="000000"/>
          <w:sz w:val="24"/>
          <w:szCs w:val="24"/>
          <w:lang w:eastAsia="en-US"/>
        </w:rPr>
        <w:t xml:space="preserve">орисовывании симметричной половины изображений. </w:t>
      </w:r>
    </w:p>
    <w:p w:rsidR="005B6DEC"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Д</w:t>
      </w:r>
      <w:r w:rsidR="005B6DEC" w:rsidRPr="00B20F6E">
        <w:rPr>
          <w:rFonts w:ascii="Times New Roman" w:eastAsiaTheme="minorHAnsi" w:hAnsi="Times New Roman" w:cs="Times New Roman"/>
          <w:color w:val="000000"/>
          <w:sz w:val="24"/>
          <w:szCs w:val="24"/>
          <w:lang w:eastAsia="en-US"/>
        </w:rPr>
        <w:t>орисовывани</w:t>
      </w:r>
      <w:r w:rsidRPr="00B20F6E">
        <w:rPr>
          <w:rFonts w:ascii="Times New Roman" w:eastAsiaTheme="minorHAnsi" w:hAnsi="Times New Roman" w:cs="Times New Roman"/>
          <w:color w:val="000000"/>
          <w:sz w:val="24"/>
          <w:szCs w:val="24"/>
          <w:lang w:eastAsia="en-US"/>
        </w:rPr>
        <w:t>е</w:t>
      </w:r>
      <w:r w:rsidR="005B6DEC" w:rsidRPr="00B20F6E">
        <w:rPr>
          <w:rFonts w:ascii="Times New Roman" w:eastAsiaTheme="minorHAnsi" w:hAnsi="Times New Roman" w:cs="Times New Roman"/>
          <w:color w:val="000000"/>
          <w:sz w:val="24"/>
          <w:szCs w:val="24"/>
          <w:lang w:eastAsia="en-US"/>
        </w:rPr>
        <w:t xml:space="preserve"> незаконченных контуров</w:t>
      </w:r>
      <w:r w:rsidRPr="00B20F6E">
        <w:rPr>
          <w:rFonts w:ascii="Times New Roman" w:eastAsiaTheme="minorHAnsi" w:hAnsi="Times New Roman" w:cs="Times New Roman"/>
          <w:color w:val="000000"/>
          <w:sz w:val="24"/>
          <w:szCs w:val="24"/>
          <w:lang w:eastAsia="en-US"/>
        </w:rPr>
        <w:t>.</w:t>
      </w:r>
    </w:p>
    <w:p w:rsidR="00C809E6" w:rsidRPr="00B20F6E" w:rsidRDefault="00E542EF" w:rsidP="00B20F6E">
      <w:pPr>
        <w:pStyle w:val="a5"/>
        <w:numPr>
          <w:ilvl w:val="0"/>
          <w:numId w:val="2"/>
        </w:numPr>
        <w:tabs>
          <w:tab w:val="left" w:pos="0"/>
          <w:tab w:val="left" w:pos="726"/>
        </w:tabs>
        <w:adjustRightInd w:val="0"/>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О</w:t>
      </w:r>
      <w:r w:rsidR="00D13280" w:rsidRPr="00B20F6E">
        <w:rPr>
          <w:rFonts w:ascii="Times New Roman" w:eastAsiaTheme="minorHAnsi" w:hAnsi="Times New Roman" w:cs="Times New Roman"/>
          <w:color w:val="000000"/>
          <w:sz w:val="24"/>
          <w:szCs w:val="24"/>
          <w:lang w:eastAsia="en-US"/>
        </w:rPr>
        <w:t>бводка</w:t>
      </w:r>
      <w:r w:rsidRPr="00B20F6E">
        <w:rPr>
          <w:rFonts w:ascii="Times New Roman" w:eastAsiaTheme="minorHAnsi" w:hAnsi="Times New Roman" w:cs="Times New Roman"/>
          <w:color w:val="000000"/>
          <w:sz w:val="24"/>
          <w:szCs w:val="24"/>
          <w:lang w:eastAsia="en-US"/>
        </w:rPr>
        <w:t xml:space="preserve"> </w:t>
      </w:r>
      <w:r w:rsidR="005B6DEC" w:rsidRPr="00B20F6E">
        <w:rPr>
          <w:rFonts w:ascii="Times New Roman" w:eastAsiaTheme="minorHAnsi" w:hAnsi="Times New Roman" w:cs="Times New Roman"/>
          <w:color w:val="000000"/>
          <w:sz w:val="24"/>
          <w:szCs w:val="24"/>
          <w:lang w:eastAsia="en-US"/>
        </w:rPr>
        <w:t>по пунктиру</w:t>
      </w:r>
      <w:r w:rsidRPr="00B20F6E">
        <w:rPr>
          <w:rFonts w:ascii="Times New Roman" w:eastAsiaTheme="minorHAnsi" w:hAnsi="Times New Roman" w:cs="Times New Roman"/>
          <w:color w:val="000000"/>
          <w:sz w:val="24"/>
          <w:szCs w:val="24"/>
          <w:lang w:eastAsia="en-US"/>
        </w:rPr>
        <w:t>.</w:t>
      </w:r>
    </w:p>
    <w:p w:rsidR="00E542EF" w:rsidRPr="00B20F6E" w:rsidRDefault="00E542EF" w:rsidP="00B20F6E">
      <w:pPr>
        <w:pStyle w:val="a5"/>
        <w:numPr>
          <w:ilvl w:val="0"/>
          <w:numId w:val="2"/>
        </w:numPr>
        <w:tabs>
          <w:tab w:val="left" w:pos="0"/>
          <w:tab w:val="left" w:pos="709"/>
        </w:tabs>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color w:val="000000"/>
          <w:sz w:val="24"/>
          <w:szCs w:val="24"/>
          <w:lang w:eastAsia="en-US"/>
        </w:rPr>
        <w:t>Ш</w:t>
      </w:r>
      <w:r w:rsidR="00C809E6" w:rsidRPr="00B20F6E">
        <w:rPr>
          <w:rFonts w:ascii="Times New Roman" w:eastAsiaTheme="minorHAnsi" w:hAnsi="Times New Roman" w:cs="Times New Roman"/>
          <w:color w:val="000000"/>
          <w:sz w:val="24"/>
          <w:szCs w:val="24"/>
          <w:lang w:eastAsia="en-US"/>
        </w:rPr>
        <w:t>триховк</w:t>
      </w:r>
      <w:r w:rsidRPr="00B20F6E">
        <w:rPr>
          <w:rFonts w:ascii="Times New Roman" w:eastAsiaTheme="minorHAnsi" w:hAnsi="Times New Roman" w:cs="Times New Roman"/>
          <w:color w:val="000000"/>
          <w:sz w:val="24"/>
          <w:szCs w:val="24"/>
          <w:lang w:eastAsia="en-US"/>
        </w:rPr>
        <w:t>а</w:t>
      </w:r>
      <w:r w:rsidR="00C809E6" w:rsidRPr="00B20F6E">
        <w:rPr>
          <w:rFonts w:ascii="Times New Roman" w:eastAsiaTheme="minorHAnsi" w:hAnsi="Times New Roman" w:cs="Times New Roman"/>
          <w:color w:val="000000"/>
          <w:sz w:val="24"/>
          <w:szCs w:val="24"/>
          <w:lang w:eastAsia="en-US"/>
        </w:rPr>
        <w:t>, обведени</w:t>
      </w:r>
      <w:r w:rsidRPr="00B20F6E">
        <w:rPr>
          <w:rFonts w:ascii="Times New Roman" w:eastAsiaTheme="minorHAnsi" w:hAnsi="Times New Roman" w:cs="Times New Roman"/>
          <w:color w:val="000000"/>
          <w:sz w:val="24"/>
          <w:szCs w:val="24"/>
          <w:lang w:eastAsia="en-US"/>
        </w:rPr>
        <w:t>е</w:t>
      </w:r>
      <w:r w:rsidR="00C809E6" w:rsidRPr="00B20F6E">
        <w:rPr>
          <w:rFonts w:ascii="Times New Roman" w:eastAsiaTheme="minorHAnsi" w:hAnsi="Times New Roman" w:cs="Times New Roman"/>
          <w:color w:val="000000"/>
          <w:sz w:val="24"/>
          <w:szCs w:val="24"/>
          <w:lang w:eastAsia="en-US"/>
        </w:rPr>
        <w:t xml:space="preserve"> по трафарету</w:t>
      </w:r>
      <w:r w:rsidRPr="00B20F6E">
        <w:rPr>
          <w:rFonts w:ascii="Times New Roman" w:eastAsiaTheme="minorHAnsi" w:hAnsi="Times New Roman" w:cs="Times New Roman"/>
          <w:color w:val="000000"/>
          <w:sz w:val="24"/>
          <w:szCs w:val="24"/>
          <w:lang w:eastAsia="en-US"/>
        </w:rPr>
        <w:t>.</w:t>
      </w:r>
    </w:p>
    <w:p w:rsidR="00C809E6" w:rsidRPr="00B20F6E" w:rsidRDefault="00E542EF" w:rsidP="00B20F6E">
      <w:pPr>
        <w:pStyle w:val="a5"/>
        <w:numPr>
          <w:ilvl w:val="0"/>
          <w:numId w:val="2"/>
        </w:numPr>
        <w:tabs>
          <w:tab w:val="left" w:pos="0"/>
        </w:tabs>
        <w:ind w:right="-2"/>
        <w:contextualSpacing/>
        <w:rPr>
          <w:rFonts w:ascii="Times New Roman" w:eastAsiaTheme="minorHAnsi" w:hAnsi="Times New Roman" w:cs="Times New Roman"/>
          <w:sz w:val="24"/>
          <w:szCs w:val="24"/>
          <w:lang w:eastAsia="en-US"/>
        </w:rPr>
      </w:pPr>
      <w:r w:rsidRPr="00B20F6E">
        <w:rPr>
          <w:rFonts w:ascii="Times New Roman" w:eastAsiaTheme="minorHAnsi" w:hAnsi="Times New Roman" w:cs="Times New Roman"/>
          <w:color w:val="000000"/>
          <w:sz w:val="24"/>
          <w:szCs w:val="24"/>
          <w:lang w:eastAsia="en-US"/>
        </w:rPr>
        <w:t>Л</w:t>
      </w:r>
      <w:r w:rsidR="00C809E6" w:rsidRPr="00B20F6E">
        <w:rPr>
          <w:rFonts w:ascii="Times New Roman" w:eastAsiaTheme="minorHAnsi" w:hAnsi="Times New Roman" w:cs="Times New Roman"/>
          <w:color w:val="000000"/>
          <w:sz w:val="24"/>
          <w:szCs w:val="24"/>
          <w:lang w:eastAsia="en-US"/>
        </w:rPr>
        <w:t>епк</w:t>
      </w:r>
      <w:r w:rsidRPr="00B20F6E">
        <w:rPr>
          <w:rFonts w:ascii="Times New Roman" w:eastAsiaTheme="minorHAnsi" w:hAnsi="Times New Roman" w:cs="Times New Roman"/>
          <w:color w:val="000000"/>
          <w:sz w:val="24"/>
          <w:szCs w:val="24"/>
          <w:lang w:eastAsia="en-US"/>
        </w:rPr>
        <w:t>а</w:t>
      </w:r>
      <w:r w:rsidR="00C809E6" w:rsidRPr="00B20F6E">
        <w:rPr>
          <w:rFonts w:ascii="Times New Roman" w:eastAsiaTheme="minorHAnsi" w:hAnsi="Times New Roman" w:cs="Times New Roman"/>
          <w:color w:val="000000"/>
          <w:sz w:val="24"/>
          <w:szCs w:val="24"/>
          <w:lang w:eastAsia="en-US"/>
        </w:rPr>
        <w:t xml:space="preserve"> из пластилина</w:t>
      </w:r>
      <w:r w:rsidRPr="00B20F6E">
        <w:rPr>
          <w:rFonts w:ascii="Times New Roman" w:eastAsiaTheme="minorHAnsi" w:hAnsi="Times New Roman" w:cs="Times New Roman"/>
          <w:color w:val="000000"/>
          <w:sz w:val="24"/>
          <w:szCs w:val="24"/>
          <w:lang w:eastAsia="en-US"/>
        </w:rPr>
        <w:t xml:space="preserve">, </w:t>
      </w:r>
      <w:r w:rsidR="00C809E6" w:rsidRPr="00B20F6E">
        <w:rPr>
          <w:rFonts w:ascii="Times New Roman" w:eastAsiaTheme="minorHAnsi" w:hAnsi="Times New Roman" w:cs="Times New Roman"/>
          <w:color w:val="000000"/>
          <w:sz w:val="24"/>
          <w:szCs w:val="24"/>
          <w:lang w:eastAsia="en-US"/>
        </w:rPr>
        <w:t>формировани</w:t>
      </w:r>
      <w:r w:rsidRPr="00B20F6E">
        <w:rPr>
          <w:rFonts w:ascii="Times New Roman" w:eastAsiaTheme="minorHAnsi" w:hAnsi="Times New Roman" w:cs="Times New Roman"/>
          <w:color w:val="000000"/>
          <w:sz w:val="24"/>
          <w:szCs w:val="24"/>
          <w:lang w:eastAsia="en-US"/>
        </w:rPr>
        <w:t xml:space="preserve">е </w:t>
      </w:r>
      <w:r w:rsidR="00C809E6" w:rsidRPr="00B20F6E">
        <w:rPr>
          <w:rFonts w:ascii="Times New Roman" w:eastAsiaTheme="minorHAnsi" w:hAnsi="Times New Roman" w:cs="Times New Roman"/>
          <w:color w:val="000000"/>
          <w:sz w:val="24"/>
          <w:szCs w:val="24"/>
          <w:lang w:eastAsia="en-US"/>
        </w:rPr>
        <w:t>разнообразных приемов лепки – прищипывани</w:t>
      </w:r>
      <w:r w:rsidRPr="00B20F6E">
        <w:rPr>
          <w:rFonts w:ascii="Times New Roman" w:eastAsiaTheme="minorHAnsi" w:hAnsi="Times New Roman" w:cs="Times New Roman"/>
          <w:color w:val="000000"/>
          <w:sz w:val="24"/>
          <w:szCs w:val="24"/>
          <w:lang w:eastAsia="en-US"/>
        </w:rPr>
        <w:t>е</w:t>
      </w:r>
      <w:r w:rsidR="00C809E6" w:rsidRPr="00B20F6E">
        <w:rPr>
          <w:rFonts w:ascii="Times New Roman" w:eastAsiaTheme="minorHAnsi" w:hAnsi="Times New Roman" w:cs="Times New Roman"/>
          <w:color w:val="000000"/>
          <w:sz w:val="24"/>
          <w:szCs w:val="24"/>
          <w:lang w:eastAsia="en-US"/>
        </w:rPr>
        <w:t>, вдавливани</w:t>
      </w:r>
      <w:r w:rsidRPr="00B20F6E">
        <w:rPr>
          <w:rFonts w:ascii="Times New Roman" w:eastAsiaTheme="minorHAnsi" w:hAnsi="Times New Roman" w:cs="Times New Roman"/>
          <w:color w:val="000000"/>
          <w:sz w:val="24"/>
          <w:szCs w:val="24"/>
          <w:lang w:eastAsia="en-US"/>
        </w:rPr>
        <w:t>е</w:t>
      </w:r>
      <w:r w:rsidR="00C809E6" w:rsidRPr="00B20F6E">
        <w:rPr>
          <w:rFonts w:ascii="Times New Roman" w:eastAsiaTheme="minorHAnsi" w:hAnsi="Times New Roman" w:cs="Times New Roman"/>
          <w:color w:val="000000"/>
          <w:sz w:val="24"/>
          <w:szCs w:val="24"/>
          <w:lang w:eastAsia="en-US"/>
        </w:rPr>
        <w:t>, примазывани</w:t>
      </w:r>
      <w:r w:rsidRPr="00B20F6E">
        <w:rPr>
          <w:rFonts w:ascii="Times New Roman" w:eastAsiaTheme="minorHAnsi" w:hAnsi="Times New Roman" w:cs="Times New Roman"/>
          <w:color w:val="000000"/>
          <w:sz w:val="24"/>
          <w:szCs w:val="24"/>
          <w:lang w:eastAsia="en-US"/>
        </w:rPr>
        <w:t>е</w:t>
      </w:r>
      <w:r w:rsidR="00C809E6" w:rsidRPr="00B20F6E">
        <w:rPr>
          <w:rFonts w:ascii="Times New Roman" w:eastAsiaTheme="minorHAnsi" w:hAnsi="Times New Roman" w:cs="Times New Roman"/>
          <w:color w:val="000000"/>
          <w:sz w:val="24"/>
          <w:szCs w:val="24"/>
          <w:lang w:eastAsia="en-US"/>
        </w:rPr>
        <w:t xml:space="preserve"> и др. </w:t>
      </w:r>
    </w:p>
    <w:p w:rsidR="00C809E6" w:rsidRPr="00B20F6E" w:rsidRDefault="00102D77" w:rsidP="00B20F6E">
      <w:pPr>
        <w:pStyle w:val="a5"/>
        <w:numPr>
          <w:ilvl w:val="0"/>
          <w:numId w:val="2"/>
        </w:numPr>
        <w:tabs>
          <w:tab w:val="left" w:pos="0"/>
          <w:tab w:val="left" w:pos="709"/>
        </w:tabs>
        <w:ind w:right="-2"/>
        <w:contextualSpacing/>
        <w:rPr>
          <w:rFonts w:ascii="Times New Roman" w:eastAsiaTheme="minorHAnsi" w:hAnsi="Times New Roman" w:cs="Times New Roman"/>
          <w:color w:val="000000"/>
          <w:sz w:val="24"/>
          <w:szCs w:val="24"/>
          <w:lang w:eastAsia="en-US"/>
        </w:rPr>
      </w:pPr>
      <w:r w:rsidRPr="00B20F6E">
        <w:rPr>
          <w:rFonts w:ascii="Times New Roman" w:eastAsiaTheme="minorHAnsi" w:hAnsi="Times New Roman" w:cs="Times New Roman"/>
          <w:sz w:val="24"/>
          <w:szCs w:val="24"/>
          <w:lang w:eastAsia="en-US"/>
        </w:rPr>
        <w:t>А</w:t>
      </w:r>
      <w:r w:rsidR="00C809E6" w:rsidRPr="00B20F6E">
        <w:rPr>
          <w:rFonts w:ascii="Times New Roman" w:eastAsiaTheme="minorHAnsi" w:hAnsi="Times New Roman" w:cs="Times New Roman"/>
          <w:sz w:val="24"/>
          <w:szCs w:val="24"/>
          <w:lang w:eastAsia="en-US"/>
        </w:rPr>
        <w:t>ппликаци</w:t>
      </w:r>
      <w:r w:rsidR="00A21022" w:rsidRPr="00B20F6E">
        <w:rPr>
          <w:rFonts w:ascii="Times New Roman" w:eastAsiaTheme="minorHAnsi" w:hAnsi="Times New Roman" w:cs="Times New Roman"/>
          <w:sz w:val="24"/>
          <w:szCs w:val="24"/>
          <w:lang w:eastAsia="en-US"/>
        </w:rPr>
        <w:t>я</w:t>
      </w:r>
      <w:r w:rsidR="004F5EC2" w:rsidRPr="00B20F6E">
        <w:rPr>
          <w:rFonts w:ascii="Times New Roman" w:eastAsiaTheme="minorHAnsi" w:hAnsi="Times New Roman" w:cs="Times New Roman"/>
          <w:sz w:val="24"/>
          <w:szCs w:val="24"/>
          <w:lang w:eastAsia="en-US"/>
        </w:rPr>
        <w:t xml:space="preserve">: </w:t>
      </w:r>
      <w:r w:rsidRPr="00B20F6E">
        <w:rPr>
          <w:rFonts w:ascii="Times New Roman" w:eastAsiaTheme="minorHAnsi" w:hAnsi="Times New Roman" w:cs="Times New Roman"/>
          <w:sz w:val="24"/>
          <w:szCs w:val="24"/>
          <w:lang w:eastAsia="en-US"/>
        </w:rPr>
        <w:t>наклеивание, вырезание,</w:t>
      </w:r>
      <w:r w:rsidR="00C809E6" w:rsidRPr="00B20F6E">
        <w:rPr>
          <w:rFonts w:ascii="Times New Roman" w:eastAsiaTheme="minorHAnsi" w:hAnsi="Times New Roman" w:cs="Times New Roman"/>
          <w:sz w:val="24"/>
          <w:szCs w:val="24"/>
          <w:lang w:eastAsia="en-US"/>
        </w:rPr>
        <w:t xml:space="preserve">  симметрично</w:t>
      </w:r>
      <w:r w:rsidRPr="00B20F6E">
        <w:rPr>
          <w:rFonts w:ascii="Times New Roman" w:eastAsiaTheme="minorHAnsi" w:hAnsi="Times New Roman" w:cs="Times New Roman"/>
          <w:sz w:val="24"/>
          <w:szCs w:val="24"/>
          <w:lang w:eastAsia="en-US"/>
        </w:rPr>
        <w:t>е</w:t>
      </w:r>
      <w:r w:rsidR="00C809E6" w:rsidRPr="00B20F6E">
        <w:rPr>
          <w:rFonts w:ascii="Times New Roman" w:eastAsiaTheme="minorHAnsi" w:hAnsi="Times New Roman" w:cs="Times New Roman"/>
          <w:sz w:val="24"/>
          <w:szCs w:val="24"/>
          <w:lang w:eastAsia="en-US"/>
        </w:rPr>
        <w:t xml:space="preserve"> вырезани</w:t>
      </w:r>
      <w:r w:rsidRPr="00B20F6E">
        <w:rPr>
          <w:rFonts w:ascii="Times New Roman" w:eastAsiaTheme="minorHAnsi" w:hAnsi="Times New Roman" w:cs="Times New Roman"/>
          <w:sz w:val="24"/>
          <w:szCs w:val="24"/>
          <w:lang w:eastAsia="en-US"/>
        </w:rPr>
        <w:t>е.</w:t>
      </w:r>
    </w:p>
    <w:p w:rsidR="00102D77" w:rsidRPr="00B20F6E" w:rsidRDefault="00102D77" w:rsidP="00B20F6E">
      <w:pPr>
        <w:pStyle w:val="a5"/>
        <w:numPr>
          <w:ilvl w:val="0"/>
          <w:numId w:val="2"/>
        </w:numPr>
        <w:tabs>
          <w:tab w:val="left" w:pos="0"/>
        </w:tabs>
        <w:ind w:right="-2"/>
        <w:contextualSpacing/>
        <w:rPr>
          <w:rFonts w:ascii="Times New Roman" w:eastAsia="Times New Roman" w:hAnsi="Times New Roman" w:cs="Times New Roman"/>
          <w:color w:val="000000"/>
          <w:sz w:val="24"/>
          <w:szCs w:val="24"/>
        </w:rPr>
      </w:pPr>
      <w:r w:rsidRPr="00B20F6E">
        <w:rPr>
          <w:rFonts w:ascii="Times New Roman" w:eastAsia="Times New Roman" w:hAnsi="Times New Roman" w:cs="Times New Roman"/>
          <w:color w:val="000000"/>
          <w:sz w:val="24"/>
          <w:szCs w:val="24"/>
        </w:rPr>
        <w:t>Б</w:t>
      </w:r>
      <w:r w:rsidR="00C809E6" w:rsidRPr="00B20F6E">
        <w:rPr>
          <w:rFonts w:ascii="Times New Roman" w:eastAsia="Times New Roman" w:hAnsi="Times New Roman" w:cs="Times New Roman"/>
          <w:color w:val="000000"/>
          <w:sz w:val="24"/>
          <w:szCs w:val="24"/>
        </w:rPr>
        <w:t>умажн</w:t>
      </w:r>
      <w:r w:rsidRPr="00B20F6E">
        <w:rPr>
          <w:rFonts w:ascii="Times New Roman" w:eastAsia="Times New Roman" w:hAnsi="Times New Roman" w:cs="Times New Roman"/>
          <w:color w:val="000000"/>
          <w:sz w:val="24"/>
          <w:szCs w:val="24"/>
        </w:rPr>
        <w:t>ая</w:t>
      </w:r>
      <w:r w:rsidR="00C809E6" w:rsidRPr="00B20F6E">
        <w:rPr>
          <w:rFonts w:ascii="Times New Roman" w:eastAsia="Times New Roman" w:hAnsi="Times New Roman" w:cs="Times New Roman"/>
          <w:color w:val="000000"/>
          <w:sz w:val="24"/>
          <w:szCs w:val="24"/>
        </w:rPr>
        <w:t xml:space="preserve"> пластик</w:t>
      </w:r>
      <w:r w:rsidRPr="00B20F6E">
        <w:rPr>
          <w:rFonts w:ascii="Times New Roman" w:eastAsia="Times New Roman" w:hAnsi="Times New Roman" w:cs="Times New Roman"/>
          <w:color w:val="000000"/>
          <w:sz w:val="24"/>
          <w:szCs w:val="24"/>
        </w:rPr>
        <w:t>а</w:t>
      </w:r>
      <w:r w:rsidR="00C809E6" w:rsidRPr="00B20F6E">
        <w:rPr>
          <w:rFonts w:ascii="Times New Roman" w:eastAsia="Times New Roman" w:hAnsi="Times New Roman" w:cs="Times New Roman"/>
          <w:color w:val="000000"/>
          <w:sz w:val="24"/>
          <w:szCs w:val="24"/>
        </w:rPr>
        <w:t xml:space="preserve">. </w:t>
      </w:r>
    </w:p>
    <w:p w:rsidR="00E542EF" w:rsidRPr="00B20F6E" w:rsidRDefault="00D13280" w:rsidP="00B20F6E">
      <w:pPr>
        <w:pStyle w:val="a8"/>
        <w:numPr>
          <w:ilvl w:val="0"/>
          <w:numId w:val="2"/>
        </w:numPr>
        <w:spacing w:before="0" w:beforeAutospacing="0" w:after="0" w:afterAutospacing="0"/>
        <w:jc w:val="both"/>
        <w:rPr>
          <w:color w:val="000000"/>
        </w:rPr>
      </w:pPr>
      <w:r w:rsidRPr="00B20F6E">
        <w:rPr>
          <w:color w:val="000000"/>
        </w:rPr>
        <w:t xml:space="preserve">Можно предложить ребенку определить, чем отличаются друг от друга изображенные на рисунке </w:t>
      </w:r>
      <w:r w:rsidR="00E542EF" w:rsidRPr="00B20F6E">
        <w:rPr>
          <w:color w:val="000000"/>
        </w:rPr>
        <w:t>предметы</w:t>
      </w:r>
      <w:r w:rsidRPr="00B20F6E">
        <w:rPr>
          <w:color w:val="000000"/>
        </w:rPr>
        <w:t xml:space="preserve">. </w:t>
      </w:r>
    </w:p>
    <w:p w:rsidR="00D13280" w:rsidRPr="00B20F6E" w:rsidRDefault="00E542EF" w:rsidP="00B20F6E">
      <w:pPr>
        <w:pStyle w:val="a8"/>
        <w:numPr>
          <w:ilvl w:val="0"/>
          <w:numId w:val="2"/>
        </w:numPr>
        <w:spacing w:before="0" w:beforeAutospacing="0" w:after="0" w:afterAutospacing="0"/>
        <w:jc w:val="both"/>
      </w:pPr>
      <w:r w:rsidRPr="00B20F6E">
        <w:rPr>
          <w:color w:val="000000"/>
        </w:rPr>
        <w:t>П</w:t>
      </w:r>
      <w:r w:rsidR="00D13280" w:rsidRPr="00B20F6E">
        <w:rPr>
          <w:color w:val="000000"/>
        </w:rPr>
        <w:t>опросит</w:t>
      </w:r>
      <w:r w:rsidR="00102D77" w:rsidRPr="00B20F6E">
        <w:rPr>
          <w:color w:val="000000"/>
        </w:rPr>
        <w:t>ь</w:t>
      </w:r>
      <w:r w:rsidR="00D13280" w:rsidRPr="00B20F6E">
        <w:rPr>
          <w:color w:val="000000"/>
        </w:rPr>
        <w:t xml:space="preserve"> отобрать дв</w:t>
      </w:r>
      <w:r w:rsidRPr="00B20F6E">
        <w:rPr>
          <w:color w:val="000000"/>
        </w:rPr>
        <w:t>а</w:t>
      </w:r>
      <w:r w:rsidR="00D13280" w:rsidRPr="00B20F6E">
        <w:rPr>
          <w:color w:val="000000"/>
        </w:rPr>
        <w:t xml:space="preserve"> одинаковы</w:t>
      </w:r>
      <w:r w:rsidRPr="00B20F6E">
        <w:rPr>
          <w:color w:val="000000"/>
        </w:rPr>
        <w:t>х</w:t>
      </w:r>
      <w:r w:rsidR="00D13280" w:rsidRPr="00B20F6E">
        <w:rPr>
          <w:color w:val="000000"/>
        </w:rPr>
        <w:t xml:space="preserve"> </w:t>
      </w:r>
      <w:r w:rsidRPr="00B20F6E">
        <w:rPr>
          <w:color w:val="000000"/>
        </w:rPr>
        <w:t>рисунка.</w:t>
      </w:r>
    </w:p>
    <w:p w:rsidR="00D13280" w:rsidRPr="00B20F6E" w:rsidRDefault="00102D77" w:rsidP="00B20F6E">
      <w:pPr>
        <w:pStyle w:val="a8"/>
        <w:numPr>
          <w:ilvl w:val="0"/>
          <w:numId w:val="2"/>
        </w:numPr>
        <w:spacing w:before="0" w:beforeAutospacing="0" w:after="0" w:afterAutospacing="0"/>
        <w:jc w:val="both"/>
      </w:pPr>
      <w:r w:rsidRPr="00B20F6E">
        <w:rPr>
          <w:color w:val="000000"/>
        </w:rPr>
        <w:lastRenderedPageBreak/>
        <w:t>Р</w:t>
      </w:r>
      <w:r w:rsidR="00E542EF" w:rsidRPr="00B20F6E">
        <w:rPr>
          <w:color w:val="000000"/>
        </w:rPr>
        <w:t xml:space="preserve">исование в воздухе. </w:t>
      </w:r>
      <w:r w:rsidR="00D13280" w:rsidRPr="00B20F6E">
        <w:rPr>
          <w:color w:val="000000"/>
        </w:rPr>
        <w:t>Это позволяет за счет подключения движений руки лучше уловить имеющиеся различия.</w:t>
      </w:r>
    </w:p>
    <w:p w:rsidR="00984774" w:rsidRPr="00B20F6E" w:rsidRDefault="00B20F6E" w:rsidP="00B20F6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т</w:t>
      </w:r>
      <w:r w:rsidR="00984774" w:rsidRPr="00B20F6E">
        <w:rPr>
          <w:rFonts w:ascii="Times New Roman" w:eastAsia="Times New Roman" w:hAnsi="Times New Roman" w:cs="Times New Roman"/>
          <w:sz w:val="24"/>
          <w:szCs w:val="24"/>
        </w:rPr>
        <w:t>рудности, связанные с недостаточным развитием зрительно-двигательной координации, в процессе систематических занятий постепенно преодолеваются. Это особенно отчетливо можно видеть, наблюдая за изобразительной деятельностью учащихся старших классов, которые более или менее удовлетворительно управляют движениями своей руки. Если первоклассники испытывают значительное мышечное напряжение, то подавляющее большинство учащихся старших классов достаточно легко выполняют карандашом необходимые движения. Следует, однако, заметить, что такое свободное движение руки наблюдается только в случаях элементарного рисования. Любая новая, более сложная изобразительная задача вызывает и новые трудности в управлении действиями.</w:t>
      </w:r>
    </w:p>
    <w:p w:rsidR="00E542EF" w:rsidRPr="00B20F6E" w:rsidRDefault="00984774" w:rsidP="00B20F6E">
      <w:pPr>
        <w:pStyle w:val="a3"/>
        <w:spacing w:before="0"/>
        <w:ind w:left="0" w:right="138" w:firstLine="426"/>
        <w:rPr>
          <w:rFonts w:ascii="Times New Roman" w:hAnsi="Times New Roman" w:cs="Times New Roman"/>
          <w:w w:val="105"/>
          <w:sz w:val="24"/>
          <w:szCs w:val="24"/>
        </w:rPr>
      </w:pPr>
      <w:r w:rsidRPr="00B20F6E">
        <w:rPr>
          <w:rFonts w:ascii="Times New Roman" w:eastAsia="Times New Roman" w:hAnsi="Times New Roman" w:cs="Times New Roman"/>
          <w:sz w:val="24"/>
          <w:szCs w:val="24"/>
        </w:rPr>
        <w:t>С возрастом моторика совершенствуется: убыстряется темп движений, улучшаются соизмерения силовых усилий в пространственных координатах, вырабатывается одновременность (согласованность) движений, уменьшаются синкенезии (дополнительные движения, непроизвольно присоединяющиеся к произвольным). В огромной степени этому способствуют активные упражнения в условиях специального обучения. Несмотря на значительную задержку и нарушение развития двигательной сферы, двигательные навыки у умственно отсталых дет</w:t>
      </w:r>
      <w:r w:rsidR="00E542EF" w:rsidRPr="00B20F6E">
        <w:rPr>
          <w:rFonts w:ascii="Times New Roman" w:eastAsia="Times New Roman" w:hAnsi="Times New Roman" w:cs="Times New Roman"/>
          <w:sz w:val="24"/>
          <w:szCs w:val="24"/>
        </w:rPr>
        <w:t xml:space="preserve">ей все же возможно сформировать, </w:t>
      </w:r>
      <w:r w:rsidR="00E542EF" w:rsidRPr="00B20F6E">
        <w:rPr>
          <w:rFonts w:ascii="Times New Roman" w:eastAsia="Times New Roman" w:hAnsi="Times New Roman" w:cs="Times New Roman"/>
          <w:bCs/>
          <w:sz w:val="24"/>
          <w:szCs w:val="24"/>
        </w:rPr>
        <w:t xml:space="preserve">путем воздействия на нарушенные или ослабленные функции детей, путем систематического совершенствования у них организованности, точности и внимательности на уроках изобразительного искусства. </w:t>
      </w:r>
    </w:p>
    <w:p w:rsidR="004F5EC2" w:rsidRPr="00B20F6E" w:rsidRDefault="004F5EC2" w:rsidP="00B20F6E">
      <w:pPr>
        <w:pStyle w:val="a3"/>
        <w:spacing w:before="0"/>
        <w:ind w:left="0" w:firstLine="426"/>
        <w:rPr>
          <w:rFonts w:ascii="Times New Roman" w:hAnsi="Times New Roman" w:cs="Times New Roman"/>
          <w:sz w:val="24"/>
          <w:szCs w:val="24"/>
        </w:rPr>
      </w:pPr>
    </w:p>
    <w:sectPr w:rsidR="004F5EC2" w:rsidRPr="00B20F6E" w:rsidSect="00E965E0">
      <w:footerReference w:type="default" r:id="rId10"/>
      <w:type w:val="continuous"/>
      <w:pgSz w:w="11906" w:h="16838"/>
      <w:pgMar w:top="709" w:right="707"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27" w:rsidRDefault="00A03327" w:rsidP="00CD356F">
      <w:pPr>
        <w:spacing w:after="0" w:line="240" w:lineRule="auto"/>
      </w:pPr>
      <w:r>
        <w:separator/>
      </w:r>
    </w:p>
  </w:endnote>
  <w:endnote w:type="continuationSeparator" w:id="1">
    <w:p w:rsidR="00A03327" w:rsidRDefault="00A03327" w:rsidP="00CD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A" w:rsidRDefault="00F32F64">
    <w:pPr>
      <w:pStyle w:val="a3"/>
      <w:spacing w:before="0" w:line="14" w:lineRule="auto"/>
      <w:ind w:left="0" w:right="0" w:firstLine="0"/>
      <w:jc w:val="left"/>
      <w:rPr>
        <w:sz w:val="20"/>
      </w:rPr>
    </w:pPr>
    <w:r w:rsidRPr="00F32F64">
      <w:pict>
        <v:shapetype id="_x0000_t202" coordsize="21600,21600" o:spt="202" path="m,l,21600r21600,l21600,xe">
          <v:stroke joinstyle="miter"/>
          <v:path gradientshapeok="t" o:connecttype="rect"/>
        </v:shapetype>
        <v:shape id="_x0000_s1026" type="#_x0000_t202" style="position:absolute;margin-left:311.5pt;margin-top:780.85pt;width:15.1pt;height:13pt;z-index:-251658752;mso-position-horizontal-relative:page;mso-position-vertical-relative:page" filled="f" stroked="f">
          <v:textbox inset="0,0,0,0">
            <w:txbxContent>
              <w:p w:rsidR="009C43CA" w:rsidRDefault="00F32F64">
                <w:pPr>
                  <w:spacing w:line="244" w:lineRule="exact"/>
                  <w:ind w:left="40"/>
                  <w:rPr>
                    <w:rFonts w:ascii="Calibri"/>
                  </w:rPr>
                </w:pPr>
                <w:r>
                  <w:fldChar w:fldCharType="begin"/>
                </w:r>
                <w:r w:rsidR="00685B26">
                  <w:rPr>
                    <w:rFonts w:ascii="Calibri"/>
                  </w:rPr>
                  <w:instrText xml:space="preserve"> PAGE </w:instrText>
                </w:r>
                <w:r>
                  <w:fldChar w:fldCharType="separate"/>
                </w:r>
                <w:r w:rsidR="00B20F6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27" w:rsidRDefault="00A03327" w:rsidP="00CD356F">
      <w:pPr>
        <w:spacing w:after="0" w:line="240" w:lineRule="auto"/>
      </w:pPr>
      <w:r>
        <w:separator/>
      </w:r>
    </w:p>
  </w:footnote>
  <w:footnote w:type="continuationSeparator" w:id="1">
    <w:p w:rsidR="00A03327" w:rsidRDefault="00A03327" w:rsidP="00CD3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2DF"/>
    <w:multiLevelType w:val="hybridMultilevel"/>
    <w:tmpl w:val="6450B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BF0B72"/>
    <w:multiLevelType w:val="hybridMultilevel"/>
    <w:tmpl w:val="942CF7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E965E0"/>
    <w:rsid w:val="0003721C"/>
    <w:rsid w:val="00102D77"/>
    <w:rsid w:val="00366B0E"/>
    <w:rsid w:val="004F5EC2"/>
    <w:rsid w:val="005B6DEC"/>
    <w:rsid w:val="00620E12"/>
    <w:rsid w:val="0063072D"/>
    <w:rsid w:val="00685B26"/>
    <w:rsid w:val="008532F5"/>
    <w:rsid w:val="00871878"/>
    <w:rsid w:val="00894BF8"/>
    <w:rsid w:val="00984774"/>
    <w:rsid w:val="00985ED8"/>
    <w:rsid w:val="00A03327"/>
    <w:rsid w:val="00A21022"/>
    <w:rsid w:val="00B20F6E"/>
    <w:rsid w:val="00B62DD8"/>
    <w:rsid w:val="00C809E6"/>
    <w:rsid w:val="00CD356F"/>
    <w:rsid w:val="00D13280"/>
    <w:rsid w:val="00E542EF"/>
    <w:rsid w:val="00E965E0"/>
    <w:rsid w:val="00F3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65E0"/>
    <w:pPr>
      <w:widowControl w:val="0"/>
      <w:autoSpaceDE w:val="0"/>
      <w:autoSpaceDN w:val="0"/>
      <w:spacing w:before="240" w:after="0" w:line="240" w:lineRule="auto"/>
      <w:ind w:left="164" w:right="148" w:firstLine="850"/>
      <w:jc w:val="both"/>
    </w:pPr>
    <w:rPr>
      <w:rFonts w:ascii="Arial" w:eastAsia="Arial" w:hAnsi="Arial" w:cs="Arial"/>
      <w:sz w:val="28"/>
      <w:szCs w:val="28"/>
      <w:lang w:bidi="ru-RU"/>
    </w:rPr>
  </w:style>
  <w:style w:type="character" w:customStyle="1" w:styleId="a4">
    <w:name w:val="Основной текст Знак"/>
    <w:basedOn w:val="a0"/>
    <w:link w:val="a3"/>
    <w:uiPriority w:val="1"/>
    <w:rsid w:val="00E965E0"/>
    <w:rPr>
      <w:rFonts w:ascii="Arial" w:eastAsia="Arial" w:hAnsi="Arial" w:cs="Arial"/>
      <w:sz w:val="28"/>
      <w:szCs w:val="28"/>
      <w:lang w:bidi="ru-RU"/>
    </w:rPr>
  </w:style>
  <w:style w:type="paragraph" w:customStyle="1" w:styleId="Heading1">
    <w:name w:val="Heading 1"/>
    <w:basedOn w:val="a"/>
    <w:uiPriority w:val="1"/>
    <w:qFormat/>
    <w:rsid w:val="00E965E0"/>
    <w:pPr>
      <w:widowControl w:val="0"/>
      <w:autoSpaceDE w:val="0"/>
      <w:autoSpaceDN w:val="0"/>
      <w:spacing w:before="240" w:after="0" w:line="240" w:lineRule="auto"/>
      <w:ind w:left="1014"/>
      <w:outlineLvl w:val="1"/>
    </w:pPr>
    <w:rPr>
      <w:rFonts w:ascii="Arial" w:eastAsia="Arial" w:hAnsi="Arial" w:cs="Arial"/>
      <w:b/>
      <w:bCs/>
      <w:sz w:val="28"/>
      <w:szCs w:val="28"/>
      <w:lang w:bidi="ru-RU"/>
    </w:rPr>
  </w:style>
  <w:style w:type="paragraph" w:styleId="a5">
    <w:name w:val="List Paragraph"/>
    <w:basedOn w:val="a"/>
    <w:uiPriority w:val="1"/>
    <w:qFormat/>
    <w:rsid w:val="00E965E0"/>
    <w:pPr>
      <w:widowControl w:val="0"/>
      <w:autoSpaceDE w:val="0"/>
      <w:autoSpaceDN w:val="0"/>
      <w:spacing w:before="120" w:after="0" w:line="240" w:lineRule="auto"/>
      <w:ind w:left="164" w:firstLine="850"/>
      <w:jc w:val="both"/>
    </w:pPr>
    <w:rPr>
      <w:rFonts w:ascii="Arial" w:eastAsia="Arial" w:hAnsi="Arial" w:cs="Arial"/>
      <w:lang w:bidi="ru-RU"/>
    </w:rPr>
  </w:style>
  <w:style w:type="table" w:customStyle="1" w:styleId="TableNormal">
    <w:name w:val="Table Normal"/>
    <w:uiPriority w:val="2"/>
    <w:semiHidden/>
    <w:unhideWhenUsed/>
    <w:qFormat/>
    <w:rsid w:val="00E965E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E965E0"/>
    <w:pPr>
      <w:widowControl w:val="0"/>
      <w:autoSpaceDE w:val="0"/>
      <w:autoSpaceDN w:val="0"/>
      <w:spacing w:after="0" w:line="240" w:lineRule="auto"/>
      <w:ind w:left="1465" w:right="144" w:hanging="1359"/>
    </w:pPr>
    <w:rPr>
      <w:rFonts w:ascii="Times New Roman" w:eastAsia="Times New Roman" w:hAnsi="Times New Roman" w:cs="Times New Roman"/>
      <w:sz w:val="18"/>
      <w:szCs w:val="18"/>
      <w:lang w:val="en-US" w:eastAsia="en-US"/>
    </w:rPr>
  </w:style>
  <w:style w:type="paragraph" w:customStyle="1" w:styleId="TOC2">
    <w:name w:val="TOC 2"/>
    <w:basedOn w:val="a"/>
    <w:uiPriority w:val="1"/>
    <w:qFormat/>
    <w:rsid w:val="00E965E0"/>
    <w:pPr>
      <w:widowControl w:val="0"/>
      <w:autoSpaceDE w:val="0"/>
      <w:autoSpaceDN w:val="0"/>
      <w:spacing w:before="998" w:after="0" w:line="240" w:lineRule="auto"/>
      <w:ind w:left="112"/>
    </w:pPr>
    <w:rPr>
      <w:rFonts w:ascii="Times New Roman" w:eastAsia="Times New Roman" w:hAnsi="Times New Roman" w:cs="Times New Roman"/>
      <w:b/>
      <w:bCs/>
      <w:i/>
      <w:lang w:val="en-US" w:eastAsia="en-US"/>
    </w:rPr>
  </w:style>
  <w:style w:type="paragraph" w:customStyle="1" w:styleId="TOC3">
    <w:name w:val="TOC 3"/>
    <w:basedOn w:val="a"/>
    <w:uiPriority w:val="1"/>
    <w:qFormat/>
    <w:rsid w:val="00E965E0"/>
    <w:pPr>
      <w:widowControl w:val="0"/>
      <w:autoSpaceDE w:val="0"/>
      <w:autoSpaceDN w:val="0"/>
      <w:spacing w:before="181" w:after="0" w:line="240" w:lineRule="auto"/>
      <w:ind w:left="145"/>
    </w:pPr>
    <w:rPr>
      <w:rFonts w:ascii="Times New Roman" w:eastAsia="Times New Roman" w:hAnsi="Times New Roman" w:cs="Times New Roman"/>
      <w:b/>
      <w:bCs/>
      <w:sz w:val="18"/>
      <w:szCs w:val="18"/>
      <w:lang w:val="en-US" w:eastAsia="en-US"/>
    </w:rPr>
  </w:style>
  <w:style w:type="paragraph" w:customStyle="1" w:styleId="TOC4">
    <w:name w:val="TOC 4"/>
    <w:basedOn w:val="a"/>
    <w:uiPriority w:val="1"/>
    <w:qFormat/>
    <w:rsid w:val="00E965E0"/>
    <w:pPr>
      <w:widowControl w:val="0"/>
      <w:autoSpaceDE w:val="0"/>
      <w:autoSpaceDN w:val="0"/>
      <w:spacing w:before="2" w:after="0" w:line="240" w:lineRule="auto"/>
      <w:ind w:left="150"/>
    </w:pPr>
    <w:rPr>
      <w:rFonts w:ascii="Times New Roman" w:eastAsia="Times New Roman" w:hAnsi="Times New Roman" w:cs="Times New Roman"/>
      <w:sz w:val="18"/>
      <w:szCs w:val="18"/>
      <w:lang w:val="en-US" w:eastAsia="en-US"/>
    </w:rPr>
  </w:style>
  <w:style w:type="paragraph" w:customStyle="1" w:styleId="TOC5">
    <w:name w:val="TOC 5"/>
    <w:basedOn w:val="a"/>
    <w:uiPriority w:val="1"/>
    <w:qFormat/>
    <w:rsid w:val="00E965E0"/>
    <w:pPr>
      <w:widowControl w:val="0"/>
      <w:autoSpaceDE w:val="0"/>
      <w:autoSpaceDN w:val="0"/>
      <w:spacing w:after="0" w:line="204" w:lineRule="exact"/>
      <w:ind w:left="1494"/>
    </w:pPr>
    <w:rPr>
      <w:rFonts w:ascii="Times New Roman" w:eastAsia="Times New Roman" w:hAnsi="Times New Roman" w:cs="Times New Roman"/>
      <w:sz w:val="18"/>
      <w:szCs w:val="18"/>
      <w:lang w:val="en-US" w:eastAsia="en-US"/>
    </w:rPr>
  </w:style>
  <w:style w:type="paragraph" w:customStyle="1" w:styleId="Heading2">
    <w:name w:val="Heading 2"/>
    <w:basedOn w:val="a"/>
    <w:uiPriority w:val="1"/>
    <w:qFormat/>
    <w:rsid w:val="00E965E0"/>
    <w:pPr>
      <w:widowControl w:val="0"/>
      <w:autoSpaceDE w:val="0"/>
      <w:autoSpaceDN w:val="0"/>
      <w:spacing w:after="0" w:line="240" w:lineRule="auto"/>
      <w:ind w:left="20"/>
      <w:outlineLvl w:val="2"/>
    </w:pPr>
    <w:rPr>
      <w:rFonts w:ascii="Times New Roman" w:eastAsia="Times New Roman" w:hAnsi="Times New Roman" w:cs="Times New Roman"/>
      <w:b/>
      <w:bCs/>
      <w:sz w:val="19"/>
      <w:szCs w:val="19"/>
      <w:lang w:val="en-US" w:eastAsia="en-US"/>
    </w:rPr>
  </w:style>
  <w:style w:type="paragraph" w:customStyle="1" w:styleId="Heading3">
    <w:name w:val="Heading 3"/>
    <w:basedOn w:val="a"/>
    <w:uiPriority w:val="1"/>
    <w:qFormat/>
    <w:rsid w:val="00E965E0"/>
    <w:pPr>
      <w:widowControl w:val="0"/>
      <w:autoSpaceDE w:val="0"/>
      <w:autoSpaceDN w:val="0"/>
      <w:spacing w:after="0" w:line="240" w:lineRule="auto"/>
      <w:ind w:left="4904"/>
      <w:outlineLvl w:val="3"/>
    </w:pPr>
    <w:rPr>
      <w:rFonts w:ascii="Times New Roman" w:eastAsia="Times New Roman" w:hAnsi="Times New Roman" w:cs="Times New Roman"/>
      <w:b/>
      <w:bCs/>
      <w:i/>
      <w:sz w:val="19"/>
      <w:szCs w:val="19"/>
      <w:lang w:val="en-US" w:eastAsia="en-US"/>
    </w:rPr>
  </w:style>
  <w:style w:type="paragraph" w:customStyle="1" w:styleId="Heading4">
    <w:name w:val="Heading 4"/>
    <w:basedOn w:val="a"/>
    <w:uiPriority w:val="1"/>
    <w:qFormat/>
    <w:rsid w:val="00E965E0"/>
    <w:pPr>
      <w:widowControl w:val="0"/>
      <w:autoSpaceDE w:val="0"/>
      <w:autoSpaceDN w:val="0"/>
      <w:spacing w:before="172" w:after="0" w:line="240" w:lineRule="auto"/>
      <w:ind w:left="20"/>
      <w:outlineLvl w:val="4"/>
    </w:pPr>
    <w:rPr>
      <w:rFonts w:ascii="Times New Roman" w:eastAsia="Times New Roman" w:hAnsi="Times New Roman" w:cs="Times New Roman"/>
      <w:b/>
      <w:bCs/>
      <w:sz w:val="18"/>
      <w:szCs w:val="18"/>
      <w:lang w:val="en-US" w:eastAsia="en-US"/>
    </w:rPr>
  </w:style>
  <w:style w:type="paragraph" w:customStyle="1" w:styleId="Heading5">
    <w:name w:val="Heading 5"/>
    <w:basedOn w:val="a"/>
    <w:uiPriority w:val="1"/>
    <w:qFormat/>
    <w:rsid w:val="00E965E0"/>
    <w:pPr>
      <w:widowControl w:val="0"/>
      <w:autoSpaceDE w:val="0"/>
      <w:autoSpaceDN w:val="0"/>
      <w:spacing w:after="0" w:line="240" w:lineRule="auto"/>
      <w:ind w:left="1111"/>
      <w:outlineLvl w:val="5"/>
    </w:pPr>
    <w:rPr>
      <w:rFonts w:ascii="Times New Roman" w:eastAsia="Times New Roman" w:hAnsi="Times New Roman" w:cs="Times New Roman"/>
      <w:b/>
      <w:bCs/>
      <w:i/>
      <w:sz w:val="18"/>
      <w:szCs w:val="18"/>
      <w:lang w:val="en-US" w:eastAsia="en-US"/>
    </w:rPr>
  </w:style>
  <w:style w:type="paragraph" w:customStyle="1" w:styleId="TableParagraph">
    <w:name w:val="Table Paragraph"/>
    <w:basedOn w:val="a"/>
    <w:uiPriority w:val="1"/>
    <w:qFormat/>
    <w:rsid w:val="00E965E0"/>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6">
    <w:name w:val="Balloon Text"/>
    <w:basedOn w:val="a"/>
    <w:link w:val="a7"/>
    <w:uiPriority w:val="99"/>
    <w:semiHidden/>
    <w:unhideWhenUsed/>
    <w:rsid w:val="00E965E0"/>
    <w:pPr>
      <w:widowControl w:val="0"/>
      <w:autoSpaceDE w:val="0"/>
      <w:autoSpaceDN w:val="0"/>
      <w:spacing w:after="0" w:line="240" w:lineRule="auto"/>
    </w:pPr>
    <w:rPr>
      <w:rFonts w:ascii="Tahoma" w:eastAsia="Times New Roman" w:hAnsi="Tahoma" w:cs="Tahoma"/>
      <w:sz w:val="16"/>
      <w:szCs w:val="16"/>
      <w:lang w:val="en-US" w:eastAsia="en-US"/>
    </w:rPr>
  </w:style>
  <w:style w:type="character" w:customStyle="1" w:styleId="a7">
    <w:name w:val="Текст выноски Знак"/>
    <w:basedOn w:val="a0"/>
    <w:link w:val="a6"/>
    <w:uiPriority w:val="99"/>
    <w:semiHidden/>
    <w:rsid w:val="00E965E0"/>
    <w:rPr>
      <w:rFonts w:ascii="Tahoma" w:eastAsia="Times New Roman" w:hAnsi="Tahoma" w:cs="Tahoma"/>
      <w:sz w:val="16"/>
      <w:szCs w:val="16"/>
      <w:lang w:val="en-US" w:eastAsia="en-US"/>
    </w:rPr>
  </w:style>
  <w:style w:type="paragraph" w:styleId="a8">
    <w:name w:val="Normal (Web)"/>
    <w:basedOn w:val="a"/>
    <w:uiPriority w:val="99"/>
    <w:unhideWhenUsed/>
    <w:rsid w:val="00E96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E965E0"/>
  </w:style>
  <w:style w:type="table" w:styleId="a9">
    <w:name w:val="Table Grid"/>
    <w:basedOn w:val="a1"/>
    <w:uiPriority w:val="59"/>
    <w:rsid w:val="00A21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4F5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F5EC2"/>
  </w:style>
  <w:style w:type="character" w:styleId="aa">
    <w:name w:val="Hyperlink"/>
    <w:basedOn w:val="a0"/>
    <w:uiPriority w:val="99"/>
    <w:unhideWhenUsed/>
    <w:rsid w:val="00B20F6E"/>
    <w:rPr>
      <w:color w:val="0000FF"/>
      <w:u w:val="single"/>
    </w:rPr>
  </w:style>
</w:styles>
</file>

<file path=word/webSettings.xml><?xml version="1.0" encoding="utf-8"?>
<w:webSettings xmlns:r="http://schemas.openxmlformats.org/officeDocument/2006/relationships" xmlns:w="http://schemas.openxmlformats.org/wordprocessingml/2006/main">
  <w:divs>
    <w:div w:id="5328441">
      <w:bodyDiv w:val="1"/>
      <w:marLeft w:val="0"/>
      <w:marRight w:val="0"/>
      <w:marTop w:val="0"/>
      <w:marBottom w:val="0"/>
      <w:divBdr>
        <w:top w:val="none" w:sz="0" w:space="0" w:color="auto"/>
        <w:left w:val="none" w:sz="0" w:space="0" w:color="auto"/>
        <w:bottom w:val="none" w:sz="0" w:space="0" w:color="auto"/>
        <w:right w:val="none" w:sz="0" w:space="0" w:color="auto"/>
      </w:divBdr>
    </w:div>
    <w:div w:id="814219999">
      <w:bodyDiv w:val="1"/>
      <w:marLeft w:val="0"/>
      <w:marRight w:val="0"/>
      <w:marTop w:val="0"/>
      <w:marBottom w:val="0"/>
      <w:divBdr>
        <w:top w:val="none" w:sz="0" w:space="0" w:color="auto"/>
        <w:left w:val="none" w:sz="0" w:space="0" w:color="auto"/>
        <w:bottom w:val="none" w:sz="0" w:space="0" w:color="auto"/>
        <w:right w:val="none" w:sz="0" w:space="0" w:color="auto"/>
      </w:divBdr>
    </w:div>
    <w:div w:id="1823042711">
      <w:bodyDiv w:val="1"/>
      <w:marLeft w:val="0"/>
      <w:marRight w:val="0"/>
      <w:marTop w:val="0"/>
      <w:marBottom w:val="0"/>
      <w:divBdr>
        <w:top w:val="none" w:sz="0" w:space="0" w:color="auto"/>
        <w:left w:val="none" w:sz="0" w:space="0" w:color="auto"/>
        <w:bottom w:val="none" w:sz="0" w:space="0" w:color="auto"/>
        <w:right w:val="none" w:sz="0" w:space="0" w:color="auto"/>
      </w:divBdr>
    </w:div>
    <w:div w:id="19067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skusstvoikorrekcia/" TargetMode="External"/><Relationship Id="rId3" Type="http://schemas.openxmlformats.org/officeDocument/2006/relationships/settings" Target="settings.xml"/><Relationship Id="rId7" Type="http://schemas.openxmlformats.org/officeDocument/2006/relationships/hyperlink" Target="http://svozm.goruno-dubn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svetik.dub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2017-12-20T07:33:00Z</dcterms:created>
  <dcterms:modified xsi:type="dcterms:W3CDTF">2017-12-24T10:54:00Z</dcterms:modified>
</cp:coreProperties>
</file>