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C" w:rsidRDefault="00B10CFC" w:rsidP="00B10CFC">
      <w:pPr>
        <w:shd w:val="clear" w:color="auto" w:fill="FFFFFF"/>
        <w:autoSpaceDE w:val="0"/>
        <w:autoSpaceDN w:val="0"/>
        <w:adjustRightInd w:val="0"/>
        <w:ind w:left="77" w:firstLine="709"/>
        <w:jc w:val="both"/>
        <w:rPr>
          <w:rFonts w:ascii="Times New Roman CYR" w:hAnsi="Times New Roman CYR" w:cs="Times New Roman CYR"/>
          <w:color w:val="000000"/>
        </w:rPr>
      </w:pPr>
    </w:p>
    <w:p w:rsidR="00B10CFC" w:rsidRPr="00487F0E" w:rsidRDefault="00B10CFC" w:rsidP="00B10CFC">
      <w:pPr>
        <w:jc w:val="center"/>
        <w:rPr>
          <w:b/>
          <w:sz w:val="20"/>
          <w:szCs w:val="20"/>
        </w:rPr>
      </w:pPr>
      <w:r w:rsidRPr="00487F0E">
        <w:rPr>
          <w:b/>
          <w:sz w:val="20"/>
          <w:szCs w:val="20"/>
        </w:rPr>
        <w:t>МУНИЦИПАЛЬНОЕ БЮДЖЕТНОЕ СПЕЦИАЛЬНОЕ (КОРРЕКЦИОННОЕ) ОБРАЗОВАТЕЛЬНОЕ</w:t>
      </w:r>
    </w:p>
    <w:p w:rsidR="00B10CFC" w:rsidRPr="00B10CFC" w:rsidRDefault="00B10CFC" w:rsidP="00B10C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CFC">
        <w:rPr>
          <w:rFonts w:ascii="Times New Roman" w:hAnsi="Times New Roman" w:cs="Times New Roman"/>
          <w:b/>
          <w:sz w:val="20"/>
          <w:szCs w:val="20"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B10C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10CFC">
        <w:rPr>
          <w:rFonts w:ascii="Times New Roman" w:hAnsi="Times New Roman" w:cs="Times New Roman"/>
          <w:b/>
          <w:sz w:val="20"/>
          <w:szCs w:val="20"/>
        </w:rPr>
        <w:t>ШКОЛА «ВОЗМОЖНОСТЬ»»</w:t>
      </w:r>
    </w:p>
    <w:p w:rsidR="00B10CFC" w:rsidRPr="00B10CFC" w:rsidRDefault="00B10CFC" w:rsidP="00B10CFC">
      <w:pPr>
        <w:jc w:val="center"/>
        <w:rPr>
          <w:rFonts w:ascii="Times New Roman" w:hAnsi="Times New Roman" w:cs="Times New Roman"/>
        </w:rPr>
      </w:pPr>
      <w:r w:rsidRPr="00B10CFC">
        <w:rPr>
          <w:rFonts w:ascii="Times New Roman" w:hAnsi="Times New Roman" w:cs="Times New Roman"/>
          <w:b/>
        </w:rPr>
        <w:t>г. Дубны, Московской области»</w:t>
      </w:r>
      <w:r w:rsidRPr="00B10CFC">
        <w:rPr>
          <w:rFonts w:ascii="Times New Roman" w:hAnsi="Times New Roman" w:cs="Times New Roman"/>
        </w:rPr>
        <w:t xml:space="preserve"> </w:t>
      </w:r>
    </w:p>
    <w:p w:rsidR="00B10CFC" w:rsidRPr="00B10CFC" w:rsidRDefault="00B10CFC" w:rsidP="00B10CFC">
      <w:pPr>
        <w:jc w:val="center"/>
        <w:rPr>
          <w:rFonts w:ascii="Times New Roman" w:hAnsi="Times New Roman" w:cs="Times New Roman"/>
        </w:rPr>
      </w:pPr>
    </w:p>
    <w:p w:rsidR="00B10CFC" w:rsidRPr="00B10CFC" w:rsidRDefault="00B10CFC" w:rsidP="00C40305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44"/>
          <w:szCs w:val="44"/>
          <w:u w:val="single"/>
        </w:rPr>
      </w:pPr>
    </w:p>
    <w:p w:rsidR="00B10CFC" w:rsidRPr="00B10CFC" w:rsidRDefault="00B10CFC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B10CFC">
        <w:rPr>
          <w:rFonts w:ascii="Times New Roman" w:hAnsi="Times New Roman" w:cs="Times New Roman"/>
          <w:b/>
          <w:spacing w:val="1"/>
          <w:sz w:val="32"/>
          <w:szCs w:val="32"/>
        </w:rPr>
        <w:t>ДОКЛАД</w:t>
      </w:r>
    </w:p>
    <w:p w:rsidR="00B10CFC" w:rsidRPr="00B10CFC" w:rsidRDefault="00C40305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/>
          <w:spacing w:val="1"/>
        </w:rPr>
        <w:t>н</w:t>
      </w:r>
      <w:r w:rsidR="00B10CFC" w:rsidRPr="00B10CFC">
        <w:rPr>
          <w:rFonts w:ascii="Times New Roman" w:hAnsi="Times New Roman" w:cs="Times New Roman"/>
          <w:b/>
          <w:spacing w:val="1"/>
        </w:rPr>
        <w:t>а педагогическом совете</w:t>
      </w:r>
    </w:p>
    <w:p w:rsidR="00B10CFC" w:rsidRPr="00B10CFC" w:rsidRDefault="00B10CFC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</w:rPr>
      </w:pPr>
      <w:r w:rsidRPr="00B10CFC">
        <w:rPr>
          <w:rFonts w:ascii="Times New Roman" w:hAnsi="Times New Roman" w:cs="Times New Roman"/>
          <w:b/>
          <w:spacing w:val="1"/>
        </w:rPr>
        <w:t xml:space="preserve"> </w:t>
      </w:r>
    </w:p>
    <w:p w:rsidR="00B10CFC" w:rsidRPr="00B10CFC" w:rsidRDefault="00B10CFC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44"/>
          <w:szCs w:val="44"/>
          <w:u w:val="single"/>
        </w:rPr>
      </w:pPr>
    </w:p>
    <w:p w:rsidR="00B10CFC" w:rsidRPr="00C40305" w:rsidRDefault="00B10CFC" w:rsidP="00B10CFC">
      <w:pPr>
        <w:pStyle w:val="a3"/>
        <w:jc w:val="center"/>
        <w:rPr>
          <w:sz w:val="44"/>
          <w:szCs w:val="44"/>
        </w:rPr>
      </w:pPr>
      <w:r w:rsidRPr="00C40305">
        <w:rPr>
          <w:b/>
          <w:spacing w:val="1"/>
          <w:sz w:val="44"/>
          <w:szCs w:val="44"/>
        </w:rPr>
        <w:t>Тема: «</w:t>
      </w:r>
      <w:r w:rsidRPr="00C40305">
        <w:rPr>
          <w:b/>
          <w:bCs/>
          <w:sz w:val="44"/>
          <w:szCs w:val="44"/>
        </w:rPr>
        <w:t>Развитие коммуникативной компетенции учащихся в процессе  обучения и воспитания</w:t>
      </w:r>
      <w:r w:rsidRPr="00C40305">
        <w:rPr>
          <w:b/>
          <w:spacing w:val="1"/>
          <w:sz w:val="44"/>
          <w:szCs w:val="44"/>
        </w:rPr>
        <w:t>».</w:t>
      </w:r>
      <w:r w:rsidRPr="00C40305">
        <w:rPr>
          <w:spacing w:val="1"/>
          <w:sz w:val="44"/>
          <w:szCs w:val="44"/>
        </w:rPr>
        <w:t xml:space="preserve"> </w:t>
      </w:r>
    </w:p>
    <w:p w:rsidR="00B10CFC" w:rsidRDefault="00B10CFC" w:rsidP="00C40305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32"/>
          <w:szCs w:val="32"/>
        </w:rPr>
      </w:pPr>
    </w:p>
    <w:p w:rsidR="00C40305" w:rsidRPr="00B10CFC" w:rsidRDefault="00C40305" w:rsidP="00C40305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32"/>
          <w:szCs w:val="32"/>
        </w:rPr>
      </w:pPr>
    </w:p>
    <w:p w:rsidR="00B10CFC" w:rsidRPr="00B10CFC" w:rsidRDefault="00B10CFC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B10CFC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Учитель русского языка и литературы</w:t>
      </w:r>
    </w:p>
    <w:p w:rsidR="00B10CFC" w:rsidRPr="00B10CFC" w:rsidRDefault="00B10CFC" w:rsidP="00B10CFC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10CFC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Евдокимова Галина Владимировна</w:t>
      </w:r>
    </w:p>
    <w:p w:rsidR="00B10CFC" w:rsidRDefault="00B10CFC" w:rsidP="00B10CF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40305" w:rsidRDefault="00C40305" w:rsidP="00B10CF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40305" w:rsidRPr="00B10CFC" w:rsidRDefault="00C40305" w:rsidP="00C40305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B10CFC" w:rsidRPr="00C40305" w:rsidRDefault="00C40305" w:rsidP="00C403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2017-2018</w:t>
      </w:r>
      <w:r w:rsidR="00B10CFC" w:rsidRPr="00B10CFC">
        <w:rPr>
          <w:rFonts w:ascii="Times New Roman" w:hAnsi="Times New Roman" w:cs="Times New Roman"/>
          <w:spacing w:val="1"/>
          <w:sz w:val="28"/>
          <w:szCs w:val="28"/>
        </w:rPr>
        <w:t xml:space="preserve"> учебный год</w:t>
      </w:r>
    </w:p>
    <w:p w:rsidR="000A79F0" w:rsidRPr="00B10CFC" w:rsidRDefault="000A79F0" w:rsidP="000A79F0">
      <w:pPr>
        <w:pStyle w:val="a3"/>
        <w:jc w:val="center"/>
        <w:rPr>
          <w:sz w:val="28"/>
          <w:szCs w:val="28"/>
        </w:rPr>
      </w:pPr>
      <w:r w:rsidRPr="00B10CFC">
        <w:rPr>
          <w:b/>
          <w:bCs/>
          <w:sz w:val="28"/>
          <w:szCs w:val="28"/>
        </w:rPr>
        <w:lastRenderedPageBreak/>
        <w:t>Развитие коммуникативной компетенции учащихся</w:t>
      </w:r>
      <w:r w:rsidR="00B10CFC" w:rsidRPr="00B10CFC">
        <w:rPr>
          <w:b/>
          <w:bCs/>
          <w:sz w:val="28"/>
          <w:szCs w:val="28"/>
        </w:rPr>
        <w:t xml:space="preserve"> в процессе </w:t>
      </w:r>
      <w:r w:rsidRPr="00B10CFC">
        <w:rPr>
          <w:b/>
          <w:bCs/>
          <w:sz w:val="28"/>
          <w:szCs w:val="28"/>
        </w:rPr>
        <w:t xml:space="preserve"> </w:t>
      </w:r>
      <w:r w:rsidR="00B10CFC" w:rsidRPr="00B10CFC">
        <w:rPr>
          <w:b/>
          <w:bCs/>
          <w:sz w:val="28"/>
          <w:szCs w:val="28"/>
        </w:rPr>
        <w:t>обучения и воспитания.</w:t>
      </w:r>
      <w:r w:rsidRPr="00B10CFC">
        <w:rPr>
          <w:b/>
          <w:bCs/>
          <w:sz w:val="28"/>
          <w:szCs w:val="28"/>
        </w:rPr>
        <w:t xml:space="preserve"> </w:t>
      </w:r>
    </w:p>
    <w:p w:rsidR="000A79F0" w:rsidRPr="00B10CFC" w:rsidRDefault="000A79F0" w:rsidP="000A79F0">
      <w:pPr>
        <w:pStyle w:val="a3"/>
        <w:jc w:val="center"/>
      </w:pPr>
    </w:p>
    <w:p w:rsidR="000A79F0" w:rsidRPr="00B10CFC" w:rsidRDefault="00C40305" w:rsidP="000A79F0">
      <w:pPr>
        <w:pStyle w:val="a3"/>
      </w:pPr>
      <w:r>
        <w:t xml:space="preserve">     </w:t>
      </w:r>
      <w:r w:rsidR="000A79F0" w:rsidRPr="00B10CFC">
        <w:t xml:space="preserve">Коммуникативная компетенция в современной модели образования названа одной из базовых компетентностей современного человека (умение эффективно сотрудничать с другими людьми). Успешная социальная адаптация учащихся с ОВЗ невозможна без речевого общения и взаимодействия. При отставании в развитии речи возникают проблемы, связанные с общением, появляются трудности коммуникативного поведения. </w:t>
      </w:r>
    </w:p>
    <w:p w:rsidR="000A79F0" w:rsidRPr="00B10CFC" w:rsidRDefault="00C40305" w:rsidP="000A79F0">
      <w:pPr>
        <w:pStyle w:val="a3"/>
      </w:pPr>
      <w:r>
        <w:t xml:space="preserve">     </w:t>
      </w:r>
      <w:r w:rsidR="000A79F0" w:rsidRPr="00B10CFC">
        <w:t>Проблема формирования коммуникативной компетенции детей с ограниченными возможностями здоровья как средство наиболее полной и успешной социализации учащихся, имеет огромную значимость и актуальность.</w:t>
      </w:r>
    </w:p>
    <w:p w:rsidR="0088619D" w:rsidRPr="00B10CFC" w:rsidRDefault="00C40305" w:rsidP="0088619D">
      <w:pPr>
        <w:pStyle w:val="a3"/>
      </w:pPr>
      <w:r>
        <w:t xml:space="preserve">     </w:t>
      </w:r>
      <w:r w:rsidR="000A79F0" w:rsidRPr="00B10CFC">
        <w:t>Речевое недоразвитие учащихся, слабость побудительных к речи мотивов вызывают затруднения в общении с окружающими людьми. Вместе с тем установлено, что целенаправленное воздействие на речь приводит к ее совершенствованию, к более точному выражению мыслей, адекватному ведению диалога и даже монологи</w:t>
      </w:r>
      <w:r w:rsidR="00527E36" w:rsidRPr="00B10CFC">
        <w:t>ческого высказывания. Именно это ставит перед учителем задачи развития коммуникативных компетенций, а именно: развитие внимания к речи, умение вслушиваться в обращенную речь, работа над пониманием смысла, развитие положительной мотивации</w:t>
      </w:r>
      <w:r w:rsidR="0088619D" w:rsidRPr="00B10CFC">
        <w:t>, овладение речью как средством общения.</w:t>
      </w:r>
    </w:p>
    <w:p w:rsidR="00E239FC" w:rsidRPr="00B10CFC" w:rsidRDefault="00C40305" w:rsidP="0088619D">
      <w:pPr>
        <w:pStyle w:val="a3"/>
      </w:pPr>
      <w:r>
        <w:t xml:space="preserve">     </w:t>
      </w:r>
      <w:r w:rsidR="00E239FC" w:rsidRPr="00B10CFC">
        <w:t>Предлагается начинать работу с развернутого ответа на вопрос с последующим переходом к описанию простых предметов, а от него к рассказу по картинке с несложным сюжетом и ярко выраженными признаками действия. В качестве средств активизации речи и мысли ребенка рекомендуется применение разнообразных приемов: вопросов, требующих проведения сравнения; провокационных вопросов; сопоставления речи учителя и ученика; опоры на наглядно воспринимаемые предметы.</w:t>
      </w:r>
    </w:p>
    <w:p w:rsidR="00C40305" w:rsidRDefault="00C40305" w:rsidP="000A79F0">
      <w:pPr>
        <w:pStyle w:val="a3"/>
      </w:pPr>
      <w:r>
        <w:t xml:space="preserve">     </w:t>
      </w:r>
      <w:r w:rsidR="001D1526" w:rsidRPr="00B10CFC">
        <w:t>Уроки чтения и письма создают условия для общения школьников, как с учителем, так и с одноклассниками.</w:t>
      </w:r>
    </w:p>
    <w:p w:rsidR="000A79F0" w:rsidRPr="00B10CFC" w:rsidRDefault="00C40305" w:rsidP="000A79F0">
      <w:pPr>
        <w:pStyle w:val="a3"/>
      </w:pPr>
      <w:r>
        <w:t xml:space="preserve">     </w:t>
      </w:r>
      <w:r w:rsidR="000A79F0" w:rsidRPr="00B10CFC">
        <w:t>При формировании коммуникативных умений на уроке</w:t>
      </w:r>
      <w:r w:rsidR="00C47788" w:rsidRPr="00B10CFC">
        <w:t xml:space="preserve"> чтения</w:t>
      </w:r>
      <w:r w:rsidR="000A79F0" w:rsidRPr="00B10CFC">
        <w:t xml:space="preserve"> основное внимание уделяется тексту, его свойствам, характеристикам и структуре. Текст - центральный компонент структуры языкового учебника, именно через текст реализуются все цели обучения в их комплексе: коммуникативная, образовательная, воспитательная. Весь материал урока организуется вокруг текста, работает на него. Текст является единицей обучения, единицей содержания обучения, единицей контроля. В ходе этих уроков формируется ряд важных качеств, которые должны быть присущи ситуации общения.</w:t>
      </w:r>
      <w:r w:rsidR="000A79F0" w:rsidRPr="00B10CFC">
        <w:rPr>
          <w:b/>
          <w:bCs/>
        </w:rPr>
        <w:t xml:space="preserve"> </w:t>
      </w:r>
    </w:p>
    <w:p w:rsidR="000A79F0" w:rsidRPr="00B10CFC" w:rsidRDefault="000A79F0" w:rsidP="000A79F0">
      <w:pPr>
        <w:pStyle w:val="a3"/>
      </w:pPr>
      <w:r w:rsidRPr="00B10CFC">
        <w:t xml:space="preserve">К этим качествам, прежде всего, относятся: </w:t>
      </w:r>
    </w:p>
    <w:p w:rsidR="000A79F0" w:rsidRPr="00B10CFC" w:rsidRDefault="000A79F0" w:rsidP="000A79F0">
      <w:pPr>
        <w:pStyle w:val="a3"/>
      </w:pPr>
      <w:r w:rsidRPr="00B10CFC">
        <w:t xml:space="preserve">• проявление интереса к беседе; </w:t>
      </w:r>
    </w:p>
    <w:p w:rsidR="000A79F0" w:rsidRPr="00B10CFC" w:rsidRDefault="000A79F0" w:rsidP="000A79F0">
      <w:pPr>
        <w:pStyle w:val="a3"/>
      </w:pPr>
      <w:r w:rsidRPr="00B10CFC">
        <w:t>• желание общаться;</w:t>
      </w:r>
    </w:p>
    <w:p w:rsidR="000A79F0" w:rsidRPr="00B10CFC" w:rsidRDefault="000A79F0" w:rsidP="000A79F0">
      <w:pPr>
        <w:pStyle w:val="a3"/>
      </w:pPr>
      <w:r w:rsidRPr="00B10CFC">
        <w:t xml:space="preserve">• умение ориентироваться в речевой ситуации; </w:t>
      </w:r>
    </w:p>
    <w:p w:rsidR="000A79F0" w:rsidRPr="00B10CFC" w:rsidRDefault="000A79F0" w:rsidP="000A79F0">
      <w:pPr>
        <w:pStyle w:val="a3"/>
      </w:pPr>
      <w:r w:rsidRPr="00B10CFC">
        <w:t xml:space="preserve">• обеспечение внимания к собеседнику; </w:t>
      </w:r>
    </w:p>
    <w:p w:rsidR="000A79F0" w:rsidRPr="00B10CFC" w:rsidRDefault="000A79F0" w:rsidP="000A79F0">
      <w:pPr>
        <w:pStyle w:val="a3"/>
      </w:pPr>
      <w:r w:rsidRPr="00B10CFC">
        <w:lastRenderedPageBreak/>
        <w:t>• умения вести беседу, не перебивая собеседника, последовательно переходя с позиции говорящего на позицию слушающего и обратно;</w:t>
      </w:r>
    </w:p>
    <w:p w:rsidR="000A79F0" w:rsidRPr="00B10CFC" w:rsidRDefault="000A79F0" w:rsidP="000A79F0">
      <w:pPr>
        <w:pStyle w:val="a3"/>
      </w:pPr>
      <w:r w:rsidRPr="00B10CFC">
        <w:t>строить речь грамматически правильно;</w:t>
      </w:r>
    </w:p>
    <w:p w:rsidR="000A79F0" w:rsidRPr="00B10CFC" w:rsidRDefault="000A79F0" w:rsidP="000A79F0">
      <w:pPr>
        <w:pStyle w:val="a3"/>
      </w:pPr>
      <w:r w:rsidRPr="00B10CFC">
        <w:t xml:space="preserve">точно отбирать слова для выражения мыслей; </w:t>
      </w:r>
    </w:p>
    <w:p w:rsidR="000A79F0" w:rsidRPr="00B10CFC" w:rsidRDefault="000A79F0" w:rsidP="000A79F0">
      <w:pPr>
        <w:pStyle w:val="a3"/>
      </w:pPr>
      <w:r w:rsidRPr="00B10CFC">
        <w:t>придавать речи соответствующую интонационную окраску.</w:t>
      </w:r>
    </w:p>
    <w:p w:rsidR="000A79F0" w:rsidRPr="00B10CFC" w:rsidRDefault="00C40305" w:rsidP="000A79F0">
      <w:pPr>
        <w:pStyle w:val="a3"/>
      </w:pPr>
      <w:r>
        <w:t xml:space="preserve">      </w:t>
      </w:r>
      <w:r w:rsidR="000A79F0" w:rsidRPr="00B10CFC">
        <w:t>Работая над развитием коммуникативной функции речи учащихся, следует особое внимание уделять обучению школьников умению самостоятельно составлять и задавать вопросы к тексту.</w:t>
      </w:r>
      <w:r w:rsidR="000A79F0" w:rsidRPr="00B10CFC">
        <w:rPr>
          <w:b/>
          <w:bCs/>
        </w:rPr>
        <w:t xml:space="preserve"> </w:t>
      </w:r>
      <w:r w:rsidR="000A79F0" w:rsidRPr="00B10CFC">
        <w:t xml:space="preserve">Например: Игра «Спроси у товарища». </w:t>
      </w:r>
    </w:p>
    <w:p w:rsidR="000A79F0" w:rsidRPr="00B10CFC" w:rsidRDefault="00C40305" w:rsidP="000A79F0">
      <w:pPr>
        <w:pStyle w:val="a3"/>
      </w:pPr>
      <w:r>
        <w:t xml:space="preserve">    </w:t>
      </w:r>
      <w:r w:rsidR="000A79F0" w:rsidRPr="00B10CFC">
        <w:t>Задай вопрос, который бы начинался со слова «почему». Задай как можно больше вопросов к предложению (абзацу).</w:t>
      </w:r>
    </w:p>
    <w:p w:rsidR="000A79F0" w:rsidRPr="00B10CFC" w:rsidRDefault="00C40305" w:rsidP="000A79F0">
      <w:pPr>
        <w:pStyle w:val="a3"/>
      </w:pPr>
      <w:r>
        <w:t xml:space="preserve">      </w:t>
      </w:r>
      <w:r w:rsidR="000A79F0" w:rsidRPr="00B10CFC">
        <w:t xml:space="preserve">Для овладения умелой, искусной речевой деятельностью практикуются разные формы устной речи: </w:t>
      </w:r>
    </w:p>
    <w:p w:rsidR="000A79F0" w:rsidRPr="00B10CFC" w:rsidRDefault="000A79F0" w:rsidP="000A79F0">
      <w:pPr>
        <w:pStyle w:val="a3"/>
      </w:pPr>
      <w:r w:rsidRPr="00B10CFC">
        <w:t xml:space="preserve">-ответы на вопросы к рассказу, </w:t>
      </w:r>
    </w:p>
    <w:p w:rsidR="000A79F0" w:rsidRPr="00B10CFC" w:rsidRDefault="000A79F0" w:rsidP="000A79F0">
      <w:pPr>
        <w:pStyle w:val="a3"/>
      </w:pPr>
      <w:r w:rsidRPr="00B10CFC">
        <w:t xml:space="preserve">-подробный или выборочный пересказ, </w:t>
      </w:r>
    </w:p>
    <w:p w:rsidR="000A79F0" w:rsidRPr="00B10CFC" w:rsidRDefault="000A79F0" w:rsidP="000A79F0">
      <w:pPr>
        <w:pStyle w:val="a3"/>
      </w:pPr>
      <w:r w:rsidRPr="00B10CFC">
        <w:t>-подробный и сжатый пересказ содержания прочитанного по плану,</w:t>
      </w:r>
    </w:p>
    <w:p w:rsidR="000A79F0" w:rsidRPr="00B10CFC" w:rsidRDefault="000A79F0" w:rsidP="000A79F0">
      <w:pPr>
        <w:pStyle w:val="a3"/>
      </w:pPr>
      <w:r w:rsidRPr="00B10CFC">
        <w:t xml:space="preserve">- составление творческих рассказов с изменением лица рассказчика от имени одного из героев произведения, </w:t>
      </w:r>
    </w:p>
    <w:p w:rsidR="000A79F0" w:rsidRPr="00B10CFC" w:rsidRDefault="000A79F0" w:rsidP="000A79F0">
      <w:pPr>
        <w:pStyle w:val="a3"/>
      </w:pPr>
      <w:r w:rsidRPr="00B10CFC">
        <w:t>-устное рисование картинок к тексту,</w:t>
      </w:r>
    </w:p>
    <w:p w:rsidR="000A79F0" w:rsidRPr="00B10CFC" w:rsidRDefault="000A79F0" w:rsidP="000A79F0">
      <w:pPr>
        <w:pStyle w:val="a3"/>
      </w:pPr>
      <w:r w:rsidRPr="00B10CFC">
        <w:t xml:space="preserve">- составление характеристик персонажей произведения. </w:t>
      </w:r>
    </w:p>
    <w:p w:rsidR="000A79F0" w:rsidRPr="00B10CFC" w:rsidRDefault="00C40305" w:rsidP="000A79F0">
      <w:pPr>
        <w:pStyle w:val="a3"/>
      </w:pPr>
      <w:r>
        <w:t xml:space="preserve">      </w:t>
      </w:r>
      <w:r w:rsidR="000A79F0" w:rsidRPr="00B10CFC">
        <w:t xml:space="preserve">Одной из главных работ на уроке письма в коррекционной школе является словарная работа, которая способствует развитию лексической стороны речи учащихся и ее грамматическому оформлению. </w:t>
      </w:r>
    </w:p>
    <w:p w:rsidR="000A79F0" w:rsidRPr="00B10CFC" w:rsidRDefault="000A79F0" w:rsidP="000A79F0">
      <w:pPr>
        <w:pStyle w:val="a3"/>
      </w:pPr>
      <w:r w:rsidRPr="00B10CFC">
        <w:t>Над работой со словарным словом решаются такие задачи:</w:t>
      </w:r>
    </w:p>
    <w:p w:rsidR="000A79F0" w:rsidRPr="00B10CFC" w:rsidRDefault="000A79F0" w:rsidP="000A79F0">
      <w:pPr>
        <w:pStyle w:val="a3"/>
      </w:pPr>
      <w:r w:rsidRPr="00B10CFC">
        <w:t xml:space="preserve">1.Обогащение словарного запаса речи </w:t>
      </w:r>
      <w:proofErr w:type="gramStart"/>
      <w:r w:rsidRPr="00B10CFC">
        <w:t>обучающихся</w:t>
      </w:r>
      <w:proofErr w:type="gramEnd"/>
      <w:r w:rsidRPr="00B10CFC">
        <w:t>.</w:t>
      </w:r>
    </w:p>
    <w:p w:rsidR="000A79F0" w:rsidRPr="00B10CFC" w:rsidRDefault="000A79F0" w:rsidP="000A79F0">
      <w:pPr>
        <w:pStyle w:val="a3"/>
      </w:pPr>
      <w:r w:rsidRPr="00B10CFC">
        <w:t>2. Уточнение значений слов, усвоенных детьми, но употребляемых не вполне верно.</w:t>
      </w:r>
    </w:p>
    <w:p w:rsidR="000A79F0" w:rsidRPr="00B10CFC" w:rsidRDefault="000A79F0" w:rsidP="000A79F0">
      <w:pPr>
        <w:pStyle w:val="a3"/>
      </w:pPr>
      <w:r w:rsidRPr="00B10CFC">
        <w:t xml:space="preserve">3. Активизация словарного запаса  речи </w:t>
      </w:r>
      <w:proofErr w:type="gramStart"/>
      <w:r w:rsidRPr="00B10CFC">
        <w:t>обучающихся</w:t>
      </w:r>
      <w:proofErr w:type="gramEnd"/>
      <w:r w:rsidR="0088619D" w:rsidRPr="00B10CFC">
        <w:t>.</w:t>
      </w:r>
    </w:p>
    <w:p w:rsidR="0088619D" w:rsidRPr="00B10CFC" w:rsidRDefault="00C40305" w:rsidP="000A79F0">
      <w:pPr>
        <w:pStyle w:val="a3"/>
      </w:pPr>
      <w:r>
        <w:t xml:space="preserve">      </w:t>
      </w:r>
      <w:r w:rsidR="0088619D" w:rsidRPr="00B10CFC">
        <w:t>При з</w:t>
      </w:r>
      <w:r w:rsidR="00571C5C" w:rsidRPr="00B10CFC">
        <w:t>акреплении изученного материала</w:t>
      </w:r>
      <w:r w:rsidR="0088619D" w:rsidRPr="00B10CFC">
        <w:t xml:space="preserve"> объяснение выбора написания с использованием схем-опор </w:t>
      </w:r>
      <w:r w:rsidR="00571C5C" w:rsidRPr="00B10CFC">
        <w:t>формирует четкий и обоснованный ответ. Таким образом,  ребенок учится доказывать правильность своих суждений.</w:t>
      </w:r>
    </w:p>
    <w:p w:rsidR="000A79F0" w:rsidRPr="00B10CFC" w:rsidRDefault="00C40305" w:rsidP="000A79F0">
      <w:pPr>
        <w:pStyle w:val="a3"/>
      </w:pPr>
      <w:r>
        <w:t xml:space="preserve">     </w:t>
      </w:r>
      <w:r w:rsidR="00571C5C" w:rsidRPr="00B10CFC">
        <w:t xml:space="preserve">Дидактические игры, направленные на установление связей слов, исключение лишнего, подбор синонимов и антонимов и т.д. с последующим объяснением своих действий </w:t>
      </w:r>
      <w:r w:rsidR="005A4048" w:rsidRPr="00B10CFC">
        <w:t xml:space="preserve">закладывает один из этапов формирования коммуникативных компетенций. </w:t>
      </w:r>
    </w:p>
    <w:p w:rsidR="005A4048" w:rsidRPr="00B10CFC" w:rsidRDefault="00C40305" w:rsidP="000A79F0">
      <w:pPr>
        <w:pStyle w:val="a3"/>
      </w:pPr>
      <w:r>
        <w:lastRenderedPageBreak/>
        <w:t xml:space="preserve">      </w:t>
      </w:r>
      <w:r w:rsidR="005A4048" w:rsidRPr="00B10CFC">
        <w:t>Работа в группах, в парах, выполнение коллективной работы учит  лояльному и терпимому отношению друг к другу, совместному планированию работы, а</w:t>
      </w:r>
      <w:r>
        <w:t xml:space="preserve"> </w:t>
      </w:r>
      <w:r w:rsidR="005A4048" w:rsidRPr="00B10CFC">
        <w:t>значит и культуре общения.</w:t>
      </w:r>
    </w:p>
    <w:p w:rsidR="000A79F0" w:rsidRPr="00B10CFC" w:rsidRDefault="00C40305" w:rsidP="000A79F0">
      <w:pPr>
        <w:pStyle w:val="a3"/>
      </w:pPr>
      <w:r>
        <w:t xml:space="preserve">     </w:t>
      </w:r>
      <w:r w:rsidR="000A79F0" w:rsidRPr="00B10CFC">
        <w:t>Эффективность процесса обучения повышает использование на уроках информационных технологий. Компьютерные презентации, используемые на уроках чтения, письма и развития речи помогают обучающимся увидеть ситуацию, о которой они будут говорить или писать, расширяет и углубляет их представления об окружающем мире, об изучаемом объекте. Занятия становятся более интересными, эффективными. Учитель может наглядно представить то, что трудно и скучно объяснять словами. Применение компьютерных технологий расширяет адаптивные возможности обучающихся, повышает возможности успешной социализации в обществе.</w:t>
      </w:r>
    </w:p>
    <w:p w:rsidR="00F2446D" w:rsidRDefault="00C40305" w:rsidP="000A79F0">
      <w:pPr>
        <w:pStyle w:val="a3"/>
      </w:pPr>
      <w:r>
        <w:t xml:space="preserve">      </w:t>
      </w:r>
      <w:r w:rsidR="000A79F0" w:rsidRPr="00B10CFC">
        <w:t>Для развития коммуникативных умений следует предлагать учащимся как можно больше заданий для самостоятельной работы. Для этого нужно создавать такие ситуации, которые вызывали бы у детей интерес к изучаемой теме, желание высказаться и поделиться своим жизненным опытом; проявить настойчивость в отстаивании своего мнения. Содержание учебного материала должно быть максимально приближено к процессу естественного общения.</w:t>
      </w:r>
      <w:r>
        <w:t xml:space="preserve"> </w:t>
      </w:r>
      <w:r w:rsidR="000A79F0" w:rsidRPr="00B10CFC">
        <w:t xml:space="preserve">Так же необходимо учитывать различный уровень речевого и психофизического развития учащихся, степень </w:t>
      </w:r>
      <w:proofErr w:type="spellStart"/>
      <w:r w:rsidR="000A79F0" w:rsidRPr="00B10CFC">
        <w:t>сформированности</w:t>
      </w:r>
      <w:proofErr w:type="spellEnd"/>
      <w:r w:rsidR="000A79F0" w:rsidRPr="00B10CFC">
        <w:t xml:space="preserve"> коммуникативных умений</w:t>
      </w:r>
      <w:r w:rsidR="00F2446D">
        <w:t>.</w:t>
      </w:r>
    </w:p>
    <w:p w:rsidR="000A79F0" w:rsidRPr="00B10CFC" w:rsidRDefault="00F2446D" w:rsidP="000A79F0">
      <w:pPr>
        <w:pStyle w:val="a3"/>
      </w:pPr>
      <w:r>
        <w:t xml:space="preserve">      </w:t>
      </w:r>
      <w:r w:rsidR="000A79F0" w:rsidRPr="00B10CFC">
        <w:t>Работа над формированием коммуникативной компетенции должна осуществляться в комплексе, в системе уроков. Успешность этой работы зависит от общей организации урока, от правильного применения методов и приемов, стимулирующих общение учащихся в процессе работы. Использование различных приемов коррекционного воздействия позволяет обогатить детей знаниями и развить умения, необходимые для успешной речевой и социальной адаптации в современном мире. Это умение реально оценивать свои речевые навыки, проявлять инициативу при ведении диалога, активно и эмоционально участвовать в диалоге, внимательно слушать собеседника, уместно и последовательно задавать вопросы и отвечать на заданные вопросы, грамматически правильно оформлять свои высказывания.</w:t>
      </w:r>
    </w:p>
    <w:p w:rsidR="000A79F0" w:rsidRPr="00B10CFC" w:rsidRDefault="000A79F0" w:rsidP="000A79F0">
      <w:pPr>
        <w:pStyle w:val="a3"/>
      </w:pPr>
    </w:p>
    <w:p w:rsidR="000A79F0" w:rsidRPr="00B10CFC" w:rsidRDefault="000A79F0" w:rsidP="000A79F0">
      <w:pPr>
        <w:pStyle w:val="a3"/>
      </w:pPr>
    </w:p>
    <w:p w:rsidR="000A79F0" w:rsidRPr="00B10CFC" w:rsidRDefault="000A79F0" w:rsidP="000A79F0">
      <w:pPr>
        <w:pStyle w:val="a3"/>
      </w:pPr>
    </w:p>
    <w:p w:rsidR="000A79F0" w:rsidRPr="00B10CFC" w:rsidRDefault="000A79F0" w:rsidP="000A79F0">
      <w:pPr>
        <w:pStyle w:val="a3"/>
      </w:pPr>
    </w:p>
    <w:p w:rsidR="000A79F0" w:rsidRPr="00B10CFC" w:rsidRDefault="000A79F0" w:rsidP="000A79F0">
      <w:pPr>
        <w:pStyle w:val="a3"/>
      </w:pPr>
      <w:r w:rsidRPr="00B10CFC">
        <w:t>Литература</w:t>
      </w:r>
    </w:p>
    <w:p w:rsidR="000A79F0" w:rsidRPr="00B10CFC" w:rsidRDefault="000A79F0" w:rsidP="000A79F0">
      <w:pPr>
        <w:pStyle w:val="a3"/>
      </w:pPr>
      <w:r w:rsidRPr="00B10CFC">
        <w:t xml:space="preserve">1. Особенности образовательного процесса в классах коррекции: технологии, уроки развития/авт. </w:t>
      </w:r>
      <w:proofErr w:type="gramStart"/>
      <w:r w:rsidRPr="00B10CFC">
        <w:t>-с</w:t>
      </w:r>
      <w:proofErr w:type="gramEnd"/>
      <w:r w:rsidRPr="00B10CFC">
        <w:t xml:space="preserve">ост. Л.В.Афанасьева. — Волгоград: Учитель, 2010. </w:t>
      </w:r>
    </w:p>
    <w:p w:rsidR="000A79F0" w:rsidRPr="00B10CFC" w:rsidRDefault="000A79F0" w:rsidP="000A79F0">
      <w:pPr>
        <w:pStyle w:val="a3"/>
      </w:pPr>
      <w:r w:rsidRPr="00B10CFC">
        <w:t>4. Ильина С. Ю. Речевое развитие умственно отсталых старшеклассников на основе коммуникативно-ориентированной модели обучения русскому языку// Дефектология -2003</w:t>
      </w:r>
    </w:p>
    <w:p w:rsidR="000A79F0" w:rsidRPr="00B10CFC" w:rsidRDefault="000A79F0" w:rsidP="000A79F0">
      <w:pPr>
        <w:pStyle w:val="a3"/>
      </w:pPr>
      <w:r w:rsidRPr="00B10CFC">
        <w:t>5.Аксенова А.К. Методика обучения русскому</w:t>
      </w:r>
      <w:r w:rsidR="00B10CFC" w:rsidRPr="00B10CFC">
        <w:t xml:space="preserve"> языку во вспомогательной школе. - </w:t>
      </w:r>
      <w:r w:rsidRPr="00B10CFC">
        <w:t>Москва «Просвещение»,1994</w:t>
      </w:r>
    </w:p>
    <w:p w:rsidR="003F3060" w:rsidRPr="00B10CFC" w:rsidRDefault="003F3060">
      <w:pPr>
        <w:rPr>
          <w:rFonts w:ascii="Times New Roman" w:hAnsi="Times New Roman" w:cs="Times New Roman"/>
          <w:sz w:val="24"/>
          <w:szCs w:val="24"/>
        </w:rPr>
      </w:pPr>
    </w:p>
    <w:sectPr w:rsidR="003F3060" w:rsidRPr="00B10CFC" w:rsidSect="00C403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9F0"/>
    <w:rsid w:val="000A79F0"/>
    <w:rsid w:val="001D1526"/>
    <w:rsid w:val="003F3060"/>
    <w:rsid w:val="00527E36"/>
    <w:rsid w:val="0053540B"/>
    <w:rsid w:val="00571C5C"/>
    <w:rsid w:val="005A4048"/>
    <w:rsid w:val="0088619D"/>
    <w:rsid w:val="00B10CFC"/>
    <w:rsid w:val="00C40305"/>
    <w:rsid w:val="00C47788"/>
    <w:rsid w:val="00E239FC"/>
    <w:rsid w:val="00F2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2017-11-02T16:54:00Z</cp:lastPrinted>
  <dcterms:created xsi:type="dcterms:W3CDTF">2017-11-02T15:02:00Z</dcterms:created>
  <dcterms:modified xsi:type="dcterms:W3CDTF">2017-11-02T16:58:00Z</dcterms:modified>
</cp:coreProperties>
</file>